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ABC" w:rsidRDefault="009F1F68" w:rsidP="00334F4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Тревожно проходила жизнь на правом фланге Кавказской линии в 20-х год</w:t>
      </w:r>
      <w:r w:rsidR="00210F5B">
        <w:rPr>
          <w:rFonts w:ascii="Times New Roman" w:hAnsi="Times New Roman" w:cs="Times New Roman"/>
          <w:sz w:val="28"/>
          <w:szCs w:val="28"/>
        </w:rPr>
        <w:t>ах</w:t>
      </w:r>
      <w:r w:rsidR="00076A7A">
        <w:rPr>
          <w:rFonts w:ascii="Times New Roman" w:hAnsi="Times New Roman" w:cs="Times New Roman"/>
          <w:sz w:val="28"/>
          <w:szCs w:val="28"/>
        </w:rPr>
        <w:t xml:space="preserve"> </w:t>
      </w:r>
      <w:r>
        <w:rPr>
          <w:rFonts w:ascii="Times New Roman" w:hAnsi="Times New Roman" w:cs="Times New Roman"/>
          <w:sz w:val="28"/>
          <w:szCs w:val="28"/>
          <w:lang w:val="en-US"/>
        </w:rPr>
        <w:t>XIX</w:t>
      </w:r>
      <w:r w:rsidR="00076A7A">
        <w:rPr>
          <w:rFonts w:ascii="Times New Roman" w:hAnsi="Times New Roman" w:cs="Times New Roman"/>
          <w:sz w:val="28"/>
          <w:szCs w:val="28"/>
        </w:rPr>
        <w:t xml:space="preserve"> </w:t>
      </w:r>
      <w:r w:rsidR="000B1CCB">
        <w:rPr>
          <w:rFonts w:ascii="Times New Roman" w:hAnsi="Times New Roman" w:cs="Times New Roman"/>
          <w:sz w:val="28"/>
          <w:szCs w:val="28"/>
        </w:rPr>
        <w:t xml:space="preserve">века. Линия, включающая в себя земли Кавказского и Кубанского линейных казачьих полков и однодворческих селений, постоянно подвергалась хищническим набегам горцев, возглавляемых не мирными кабардинскими и </w:t>
      </w:r>
      <w:proofErr w:type="spellStart"/>
      <w:r w:rsidR="000B1CCB">
        <w:rPr>
          <w:rFonts w:ascii="Times New Roman" w:hAnsi="Times New Roman" w:cs="Times New Roman"/>
          <w:sz w:val="28"/>
          <w:szCs w:val="28"/>
        </w:rPr>
        <w:t>закубанскими</w:t>
      </w:r>
      <w:proofErr w:type="spellEnd"/>
      <w:r w:rsidR="000B1CCB">
        <w:rPr>
          <w:rFonts w:ascii="Times New Roman" w:hAnsi="Times New Roman" w:cs="Times New Roman"/>
          <w:sz w:val="28"/>
          <w:szCs w:val="28"/>
        </w:rPr>
        <w:t xml:space="preserve"> князьями. Самым влиятельным из них был </w:t>
      </w:r>
      <w:proofErr w:type="spellStart"/>
      <w:r w:rsidR="000B1CCB">
        <w:rPr>
          <w:rFonts w:ascii="Times New Roman" w:hAnsi="Times New Roman" w:cs="Times New Roman"/>
          <w:sz w:val="28"/>
          <w:szCs w:val="28"/>
        </w:rPr>
        <w:t>темиргоевский</w:t>
      </w:r>
      <w:proofErr w:type="spellEnd"/>
      <w:r w:rsidR="000B1CCB">
        <w:rPr>
          <w:rFonts w:ascii="Times New Roman" w:hAnsi="Times New Roman" w:cs="Times New Roman"/>
          <w:sz w:val="28"/>
          <w:szCs w:val="28"/>
        </w:rPr>
        <w:t xml:space="preserve"> князь </w:t>
      </w:r>
      <w:proofErr w:type="spellStart"/>
      <w:r w:rsidR="000B1CCB">
        <w:rPr>
          <w:rFonts w:ascii="Times New Roman" w:hAnsi="Times New Roman" w:cs="Times New Roman"/>
          <w:sz w:val="28"/>
          <w:szCs w:val="28"/>
        </w:rPr>
        <w:t>Джембулат</w:t>
      </w:r>
      <w:proofErr w:type="spellEnd"/>
      <w:r w:rsidR="00076A7A">
        <w:rPr>
          <w:rFonts w:ascii="Times New Roman" w:hAnsi="Times New Roman" w:cs="Times New Roman"/>
          <w:sz w:val="28"/>
          <w:szCs w:val="28"/>
        </w:rPr>
        <w:t xml:space="preserve"> </w:t>
      </w:r>
      <w:proofErr w:type="spellStart"/>
      <w:r w:rsidR="000B1CCB">
        <w:rPr>
          <w:rFonts w:ascii="Times New Roman" w:hAnsi="Times New Roman" w:cs="Times New Roman"/>
          <w:sz w:val="28"/>
          <w:szCs w:val="28"/>
        </w:rPr>
        <w:t>Айтеков</w:t>
      </w:r>
      <w:proofErr w:type="spellEnd"/>
      <w:r w:rsidR="000B1CCB">
        <w:rPr>
          <w:rFonts w:ascii="Times New Roman" w:hAnsi="Times New Roman" w:cs="Times New Roman"/>
          <w:sz w:val="28"/>
          <w:szCs w:val="28"/>
        </w:rPr>
        <w:t>. В ма</w:t>
      </w:r>
      <w:r w:rsidR="00FC1AF9">
        <w:rPr>
          <w:rFonts w:ascii="Times New Roman" w:hAnsi="Times New Roman" w:cs="Times New Roman"/>
          <w:sz w:val="28"/>
          <w:szCs w:val="28"/>
        </w:rPr>
        <w:t>е</w:t>
      </w:r>
      <w:r w:rsidR="000B1CCB">
        <w:rPr>
          <w:rFonts w:ascii="Times New Roman" w:hAnsi="Times New Roman" w:cs="Times New Roman"/>
          <w:sz w:val="28"/>
          <w:szCs w:val="28"/>
        </w:rPr>
        <w:t xml:space="preserve"> 1823 года большая партия горцев под предводительством Джембулата</w:t>
      </w:r>
      <w:r w:rsidR="00076A7A">
        <w:rPr>
          <w:rFonts w:ascii="Times New Roman" w:hAnsi="Times New Roman" w:cs="Times New Roman"/>
          <w:sz w:val="28"/>
          <w:szCs w:val="28"/>
        </w:rPr>
        <w:t xml:space="preserve"> </w:t>
      </w:r>
      <w:r w:rsidR="00FC1AF9">
        <w:rPr>
          <w:rFonts w:ascii="Times New Roman" w:hAnsi="Times New Roman" w:cs="Times New Roman"/>
          <w:sz w:val="28"/>
          <w:szCs w:val="28"/>
        </w:rPr>
        <w:t>выше Невинномысского укрепления по Кубани напал</w:t>
      </w:r>
      <w:r w:rsidR="00210F5B">
        <w:rPr>
          <w:rFonts w:ascii="Times New Roman" w:hAnsi="Times New Roman" w:cs="Times New Roman"/>
          <w:sz w:val="28"/>
          <w:szCs w:val="28"/>
        </w:rPr>
        <w:t>а</w:t>
      </w:r>
      <w:r w:rsidR="00FC1AF9">
        <w:rPr>
          <w:rFonts w:ascii="Times New Roman" w:hAnsi="Times New Roman" w:cs="Times New Roman"/>
          <w:sz w:val="28"/>
          <w:szCs w:val="28"/>
        </w:rPr>
        <w:t xml:space="preserve"> и разорил</w:t>
      </w:r>
      <w:r w:rsidR="00210F5B">
        <w:rPr>
          <w:rFonts w:ascii="Times New Roman" w:hAnsi="Times New Roman" w:cs="Times New Roman"/>
          <w:sz w:val="28"/>
          <w:szCs w:val="28"/>
        </w:rPr>
        <w:t>а</w:t>
      </w:r>
      <w:r w:rsidR="00076A7A">
        <w:rPr>
          <w:rFonts w:ascii="Times New Roman" w:hAnsi="Times New Roman" w:cs="Times New Roman"/>
          <w:sz w:val="28"/>
          <w:szCs w:val="28"/>
        </w:rPr>
        <w:t xml:space="preserve"> </w:t>
      </w:r>
      <w:r w:rsidR="00364E5A">
        <w:rPr>
          <w:rFonts w:ascii="Times New Roman" w:hAnsi="Times New Roman" w:cs="Times New Roman"/>
          <w:sz w:val="28"/>
          <w:szCs w:val="28"/>
        </w:rPr>
        <w:t xml:space="preserve">дотла </w:t>
      </w:r>
      <w:r w:rsidR="00FC1AF9">
        <w:rPr>
          <w:rFonts w:ascii="Times New Roman" w:hAnsi="Times New Roman" w:cs="Times New Roman"/>
          <w:sz w:val="28"/>
          <w:szCs w:val="28"/>
        </w:rPr>
        <w:t xml:space="preserve">селение </w:t>
      </w:r>
      <w:proofErr w:type="spellStart"/>
      <w:r w:rsidR="00FC1AF9">
        <w:rPr>
          <w:rFonts w:ascii="Times New Roman" w:hAnsi="Times New Roman" w:cs="Times New Roman"/>
          <w:sz w:val="28"/>
          <w:szCs w:val="28"/>
        </w:rPr>
        <w:t>Круглолесское</w:t>
      </w:r>
      <w:proofErr w:type="spellEnd"/>
      <w:r w:rsidR="00A45ABC">
        <w:rPr>
          <w:rFonts w:ascii="Times New Roman" w:hAnsi="Times New Roman" w:cs="Times New Roman"/>
          <w:sz w:val="28"/>
          <w:szCs w:val="28"/>
        </w:rPr>
        <w:t>. Часть жителей около 90 человек было убито, 342 (145 мужчин и 197 женщин) было захвачено в плен, угнано 600 лошадей и до 800 голов рогатого скота.</w:t>
      </w:r>
      <w:r w:rsidR="00076A7A">
        <w:rPr>
          <w:rFonts w:ascii="Times New Roman" w:hAnsi="Times New Roman" w:cs="Times New Roman"/>
          <w:sz w:val="28"/>
          <w:szCs w:val="28"/>
        </w:rPr>
        <w:t xml:space="preserve"> </w:t>
      </w:r>
      <w:r w:rsidR="00A45ABC">
        <w:rPr>
          <w:rFonts w:ascii="Times New Roman" w:hAnsi="Times New Roman" w:cs="Times New Roman"/>
          <w:sz w:val="28"/>
          <w:szCs w:val="28"/>
        </w:rPr>
        <w:t xml:space="preserve">При преследовании партии русскими хищники понесли значительные потери, которые охладили их </w:t>
      </w:r>
      <w:r w:rsidR="009D24A4">
        <w:rPr>
          <w:rFonts w:ascii="Times New Roman" w:hAnsi="Times New Roman" w:cs="Times New Roman"/>
          <w:sz w:val="28"/>
          <w:szCs w:val="28"/>
        </w:rPr>
        <w:t>намере</w:t>
      </w:r>
      <w:r w:rsidR="004F64A0">
        <w:rPr>
          <w:rFonts w:ascii="Times New Roman" w:hAnsi="Times New Roman" w:cs="Times New Roman"/>
          <w:sz w:val="28"/>
          <w:szCs w:val="28"/>
        </w:rPr>
        <w:t>ни</w:t>
      </w:r>
      <w:r w:rsidR="009D24A4">
        <w:rPr>
          <w:rFonts w:ascii="Times New Roman" w:hAnsi="Times New Roman" w:cs="Times New Roman"/>
          <w:sz w:val="28"/>
          <w:szCs w:val="28"/>
        </w:rPr>
        <w:t>я</w:t>
      </w:r>
      <w:r w:rsidR="004F64A0">
        <w:rPr>
          <w:rFonts w:ascii="Times New Roman" w:hAnsi="Times New Roman" w:cs="Times New Roman"/>
          <w:sz w:val="28"/>
          <w:szCs w:val="28"/>
        </w:rPr>
        <w:t xml:space="preserve"> в продолжении опустошения русских селений по линии. </w:t>
      </w:r>
      <w:r w:rsidR="009D24A4">
        <w:rPr>
          <w:rFonts w:ascii="Times New Roman" w:hAnsi="Times New Roman" w:cs="Times New Roman"/>
          <w:sz w:val="28"/>
          <w:szCs w:val="28"/>
        </w:rPr>
        <w:t xml:space="preserve">В целях наказания </w:t>
      </w:r>
      <w:proofErr w:type="spellStart"/>
      <w:r w:rsidR="009D24A4">
        <w:rPr>
          <w:rFonts w:ascii="Times New Roman" w:hAnsi="Times New Roman" w:cs="Times New Roman"/>
          <w:sz w:val="28"/>
          <w:szCs w:val="28"/>
        </w:rPr>
        <w:t>закубанцев</w:t>
      </w:r>
      <w:proofErr w:type="spellEnd"/>
      <w:r w:rsidR="009D24A4">
        <w:rPr>
          <w:rFonts w:ascii="Times New Roman" w:hAnsi="Times New Roman" w:cs="Times New Roman"/>
          <w:sz w:val="28"/>
          <w:szCs w:val="28"/>
        </w:rPr>
        <w:t xml:space="preserve"> и принуждения их к миру </w:t>
      </w:r>
      <w:r w:rsidR="00334F42">
        <w:rPr>
          <w:rFonts w:ascii="Times New Roman" w:hAnsi="Times New Roman" w:cs="Times New Roman"/>
          <w:sz w:val="28"/>
          <w:szCs w:val="28"/>
        </w:rPr>
        <w:t>к</w:t>
      </w:r>
      <w:r w:rsidR="009D24A4">
        <w:rPr>
          <w:rFonts w:ascii="Times New Roman" w:hAnsi="Times New Roman" w:cs="Times New Roman"/>
          <w:sz w:val="28"/>
          <w:szCs w:val="28"/>
        </w:rPr>
        <w:t>омандующий Кавказским корпусом генерал Ермолов направил на Кубань генерала Вельяминова, начальника штаба корпуса для организации военных действий против горцев.</w:t>
      </w:r>
      <w:r w:rsidR="00334F42">
        <w:rPr>
          <w:rFonts w:ascii="Times New Roman" w:hAnsi="Times New Roman" w:cs="Times New Roman"/>
          <w:sz w:val="28"/>
          <w:szCs w:val="28"/>
        </w:rPr>
        <w:t xml:space="preserve"> Кавказский линейный казачий полк участвовал во всех этих военных походах. </w:t>
      </w:r>
    </w:p>
    <w:p w:rsidR="00334F42" w:rsidRPr="000B1CCB" w:rsidRDefault="00334F42"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конце июня 1823 года русские войска в составе которых была казачья сотня под началом сотника Гречишкина переправились за Кубань и ночью 28 июня 1823 года атаковали ногайские аулы на Малом Зеленчуке, </w:t>
      </w:r>
      <w:r w:rsidR="000F1D83">
        <w:rPr>
          <w:rFonts w:ascii="Times New Roman" w:hAnsi="Times New Roman" w:cs="Times New Roman"/>
          <w:sz w:val="28"/>
          <w:szCs w:val="28"/>
        </w:rPr>
        <w:t>жители которых принимали у себя партию Джембулата и оказывали ей всяческое содействие. П</w:t>
      </w:r>
      <w:r>
        <w:rPr>
          <w:rFonts w:ascii="Times New Roman" w:hAnsi="Times New Roman" w:cs="Times New Roman"/>
          <w:sz w:val="28"/>
          <w:szCs w:val="28"/>
        </w:rPr>
        <w:t>отом были атакованы ногайские аулы на Большом Зеленчуке</w:t>
      </w:r>
      <w:r w:rsidR="00226868">
        <w:rPr>
          <w:rFonts w:ascii="Times New Roman" w:hAnsi="Times New Roman" w:cs="Times New Roman"/>
          <w:sz w:val="28"/>
          <w:szCs w:val="28"/>
        </w:rPr>
        <w:t xml:space="preserve">. В плен были захвачены несколько князей с семьями, в то числе жена и дочери известного в горах Бай-Мурзы, лично участвовавшего в разорении селения </w:t>
      </w:r>
      <w:proofErr w:type="spellStart"/>
      <w:r w:rsidR="00226868">
        <w:rPr>
          <w:rFonts w:ascii="Times New Roman" w:hAnsi="Times New Roman" w:cs="Times New Roman"/>
          <w:sz w:val="28"/>
          <w:szCs w:val="28"/>
        </w:rPr>
        <w:t>Круглолесского</w:t>
      </w:r>
      <w:proofErr w:type="spellEnd"/>
      <w:r w:rsidR="00226868">
        <w:rPr>
          <w:rFonts w:ascii="Times New Roman" w:hAnsi="Times New Roman" w:cs="Times New Roman"/>
          <w:sz w:val="28"/>
          <w:szCs w:val="28"/>
        </w:rPr>
        <w:t xml:space="preserve">. </w:t>
      </w:r>
      <w:r w:rsidR="000F1D83">
        <w:rPr>
          <w:rFonts w:ascii="Times New Roman" w:hAnsi="Times New Roman" w:cs="Times New Roman"/>
          <w:sz w:val="28"/>
          <w:szCs w:val="28"/>
        </w:rPr>
        <w:t xml:space="preserve">На обратном пути следования отряд Вельяминова был атакован пришедшими на помощь ногайцам беглыми кабардинцами, </w:t>
      </w:r>
      <w:proofErr w:type="spellStart"/>
      <w:r w:rsidR="000F1D83">
        <w:rPr>
          <w:rFonts w:ascii="Times New Roman" w:hAnsi="Times New Roman" w:cs="Times New Roman"/>
          <w:sz w:val="28"/>
          <w:szCs w:val="28"/>
        </w:rPr>
        <w:t>башильбаевцами</w:t>
      </w:r>
      <w:proofErr w:type="spellEnd"/>
      <w:r w:rsidR="000F1D83">
        <w:rPr>
          <w:rFonts w:ascii="Times New Roman" w:hAnsi="Times New Roman" w:cs="Times New Roman"/>
          <w:sz w:val="28"/>
          <w:szCs w:val="28"/>
        </w:rPr>
        <w:t xml:space="preserve">, </w:t>
      </w:r>
      <w:proofErr w:type="spellStart"/>
      <w:r w:rsidR="000F1D83">
        <w:rPr>
          <w:rFonts w:ascii="Times New Roman" w:hAnsi="Times New Roman" w:cs="Times New Roman"/>
          <w:sz w:val="28"/>
          <w:szCs w:val="28"/>
        </w:rPr>
        <w:t>бесленеевцами</w:t>
      </w:r>
      <w:proofErr w:type="spellEnd"/>
      <w:r w:rsidR="000F1D83">
        <w:rPr>
          <w:rFonts w:ascii="Times New Roman" w:hAnsi="Times New Roman" w:cs="Times New Roman"/>
          <w:sz w:val="28"/>
          <w:szCs w:val="28"/>
        </w:rPr>
        <w:t xml:space="preserve"> и абазинами. Бои продолжались на всем следовании отряда к реке Кубани. Неприятель понес значительные потери. В руках отряда было тысяча четыреста шестьдесят семь человек пленных. Меньшая часть их отправлена в Георгиевск на казенные работы; большая </w:t>
      </w:r>
      <w:r w:rsidR="001C45FE">
        <w:rPr>
          <w:rFonts w:ascii="Times New Roman" w:hAnsi="Times New Roman" w:cs="Times New Roman"/>
          <w:sz w:val="28"/>
          <w:szCs w:val="28"/>
        </w:rPr>
        <w:t>–</w:t>
      </w:r>
      <w:r w:rsidR="000F1D83">
        <w:rPr>
          <w:rFonts w:ascii="Times New Roman" w:hAnsi="Times New Roman" w:cs="Times New Roman"/>
          <w:sz w:val="28"/>
          <w:szCs w:val="28"/>
        </w:rPr>
        <w:t xml:space="preserve"> старики</w:t>
      </w:r>
      <w:r w:rsidR="001C45FE">
        <w:rPr>
          <w:rFonts w:ascii="Times New Roman" w:hAnsi="Times New Roman" w:cs="Times New Roman"/>
          <w:sz w:val="28"/>
          <w:szCs w:val="28"/>
        </w:rPr>
        <w:t>, женщины и дети – роздана по станицам и селам.</w:t>
      </w:r>
    </w:p>
    <w:p w:rsidR="00FC1AF9" w:rsidRDefault="00886B92"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феврале 1824 года в ответ на разграбление хутора на Сенгилеевской балке на Ставрополье подполковник </w:t>
      </w:r>
      <w:proofErr w:type="spellStart"/>
      <w:r>
        <w:rPr>
          <w:rFonts w:ascii="Times New Roman" w:hAnsi="Times New Roman" w:cs="Times New Roman"/>
          <w:sz w:val="28"/>
          <w:szCs w:val="28"/>
        </w:rPr>
        <w:t>Кацырев</w:t>
      </w:r>
      <w:proofErr w:type="spellEnd"/>
      <w:r>
        <w:rPr>
          <w:rFonts w:ascii="Times New Roman" w:hAnsi="Times New Roman" w:cs="Times New Roman"/>
          <w:sz w:val="28"/>
          <w:szCs w:val="28"/>
        </w:rPr>
        <w:t xml:space="preserve"> с линейными казаками перешел Кубань возле станицы Казанской и 4 февраля разорил </w:t>
      </w:r>
      <w:proofErr w:type="spellStart"/>
      <w:r>
        <w:rPr>
          <w:rFonts w:ascii="Times New Roman" w:hAnsi="Times New Roman" w:cs="Times New Roman"/>
          <w:sz w:val="28"/>
          <w:szCs w:val="28"/>
        </w:rPr>
        <w:t>темиргоевский</w:t>
      </w:r>
      <w:proofErr w:type="spellEnd"/>
      <w:r>
        <w:rPr>
          <w:rFonts w:ascii="Times New Roman" w:hAnsi="Times New Roman" w:cs="Times New Roman"/>
          <w:sz w:val="28"/>
          <w:szCs w:val="28"/>
        </w:rPr>
        <w:t xml:space="preserve"> аул </w:t>
      </w:r>
      <w:proofErr w:type="spellStart"/>
      <w:r>
        <w:rPr>
          <w:rFonts w:ascii="Times New Roman" w:hAnsi="Times New Roman" w:cs="Times New Roman"/>
          <w:sz w:val="28"/>
          <w:szCs w:val="28"/>
        </w:rPr>
        <w:t>Мишхион</w:t>
      </w:r>
      <w:proofErr w:type="spellEnd"/>
      <w:r>
        <w:rPr>
          <w:rFonts w:ascii="Times New Roman" w:hAnsi="Times New Roman" w:cs="Times New Roman"/>
          <w:sz w:val="28"/>
          <w:szCs w:val="28"/>
        </w:rPr>
        <w:t xml:space="preserve">, служивший пристанищем для всех разбойников. Главным результатом этой экспедиции было то, что ногайские султаны и мурзы, бежавшие в горы со своими аулами еще при Суворове, явились с повинной головой и </w:t>
      </w:r>
      <w:r w:rsidR="00C261F6">
        <w:rPr>
          <w:rFonts w:ascii="Times New Roman" w:hAnsi="Times New Roman" w:cs="Times New Roman"/>
          <w:sz w:val="28"/>
          <w:szCs w:val="28"/>
        </w:rPr>
        <w:t>были переселены на левый берег Кубани.</w:t>
      </w:r>
    </w:p>
    <w:p w:rsidR="00FC1AF9" w:rsidRDefault="00C261F6"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марта 1824 года Кавказский и Кубанский линейные казачьи полки под начальством подполковника </w:t>
      </w:r>
      <w:proofErr w:type="spellStart"/>
      <w:r>
        <w:rPr>
          <w:rFonts w:ascii="Times New Roman" w:hAnsi="Times New Roman" w:cs="Times New Roman"/>
          <w:sz w:val="28"/>
          <w:szCs w:val="28"/>
        </w:rPr>
        <w:t>Кацырева</w:t>
      </w:r>
      <w:proofErr w:type="spellEnd"/>
      <w:r>
        <w:rPr>
          <w:rFonts w:ascii="Times New Roman" w:hAnsi="Times New Roman" w:cs="Times New Roman"/>
          <w:sz w:val="28"/>
          <w:szCs w:val="28"/>
        </w:rPr>
        <w:t xml:space="preserve"> двинулись на реку Белую (</w:t>
      </w:r>
      <w:proofErr w:type="spellStart"/>
      <w:r>
        <w:rPr>
          <w:rFonts w:ascii="Times New Roman" w:hAnsi="Times New Roman" w:cs="Times New Roman"/>
          <w:sz w:val="28"/>
          <w:szCs w:val="28"/>
        </w:rPr>
        <w:t>Сагауш</w:t>
      </w:r>
      <w:proofErr w:type="spellEnd"/>
      <w:r>
        <w:rPr>
          <w:rFonts w:ascii="Times New Roman" w:hAnsi="Times New Roman" w:cs="Times New Roman"/>
          <w:sz w:val="28"/>
          <w:szCs w:val="28"/>
        </w:rPr>
        <w:t xml:space="preserve">), чтобы рассеять партию горцев, собирающуюся напасть на </w:t>
      </w:r>
      <w:proofErr w:type="spellStart"/>
      <w:r>
        <w:rPr>
          <w:rFonts w:ascii="Times New Roman" w:hAnsi="Times New Roman" w:cs="Times New Roman"/>
          <w:sz w:val="28"/>
          <w:szCs w:val="28"/>
        </w:rPr>
        <w:t>Черноморию</w:t>
      </w:r>
      <w:proofErr w:type="spellEnd"/>
      <w:r>
        <w:rPr>
          <w:rFonts w:ascii="Times New Roman" w:hAnsi="Times New Roman" w:cs="Times New Roman"/>
          <w:sz w:val="28"/>
          <w:szCs w:val="28"/>
        </w:rPr>
        <w:t xml:space="preserve">. Казаки Кавказского полка во главе с майором </w:t>
      </w:r>
      <w:proofErr w:type="spellStart"/>
      <w:r>
        <w:rPr>
          <w:rFonts w:ascii="Times New Roman" w:hAnsi="Times New Roman" w:cs="Times New Roman"/>
          <w:sz w:val="28"/>
          <w:szCs w:val="28"/>
        </w:rPr>
        <w:t>Дадымовым</w:t>
      </w:r>
      <w:proofErr w:type="spellEnd"/>
      <w:r>
        <w:rPr>
          <w:rFonts w:ascii="Times New Roman" w:hAnsi="Times New Roman" w:cs="Times New Roman"/>
          <w:sz w:val="28"/>
          <w:szCs w:val="28"/>
        </w:rPr>
        <w:t xml:space="preserve"> переправились через бушующие волны </w:t>
      </w:r>
      <w:proofErr w:type="spellStart"/>
      <w:r>
        <w:rPr>
          <w:rFonts w:ascii="Times New Roman" w:hAnsi="Times New Roman" w:cs="Times New Roman"/>
          <w:sz w:val="28"/>
          <w:szCs w:val="28"/>
        </w:rPr>
        <w:t>Сагауша</w:t>
      </w:r>
      <w:proofErr w:type="spellEnd"/>
      <w:r>
        <w:rPr>
          <w:rFonts w:ascii="Times New Roman" w:hAnsi="Times New Roman" w:cs="Times New Roman"/>
          <w:sz w:val="28"/>
          <w:szCs w:val="28"/>
        </w:rPr>
        <w:t xml:space="preserve"> под непрекращающемся о</w:t>
      </w:r>
      <w:r w:rsidR="000B6FE8">
        <w:rPr>
          <w:rFonts w:ascii="Times New Roman" w:hAnsi="Times New Roman" w:cs="Times New Roman"/>
          <w:sz w:val="28"/>
          <w:szCs w:val="28"/>
        </w:rPr>
        <w:t>г</w:t>
      </w:r>
      <w:r>
        <w:rPr>
          <w:rFonts w:ascii="Times New Roman" w:hAnsi="Times New Roman" w:cs="Times New Roman"/>
          <w:sz w:val="28"/>
          <w:szCs w:val="28"/>
        </w:rPr>
        <w:t>нем неприятеля и уничтожили враждебный аул. «Этот смелый набег поразил впечатлительных черкесов</w:t>
      </w:r>
      <w:r w:rsidR="000B6FE8">
        <w:rPr>
          <w:rFonts w:ascii="Times New Roman" w:hAnsi="Times New Roman" w:cs="Times New Roman"/>
          <w:sz w:val="28"/>
          <w:szCs w:val="28"/>
        </w:rPr>
        <w:t>.</w:t>
      </w:r>
      <w:r>
        <w:rPr>
          <w:rFonts w:ascii="Times New Roman" w:hAnsi="Times New Roman" w:cs="Times New Roman"/>
          <w:sz w:val="28"/>
          <w:szCs w:val="28"/>
        </w:rPr>
        <w:t xml:space="preserve"> Многие старейшины враждебных племен </w:t>
      </w:r>
      <w:r>
        <w:rPr>
          <w:rFonts w:ascii="Times New Roman" w:hAnsi="Times New Roman" w:cs="Times New Roman"/>
          <w:sz w:val="28"/>
          <w:szCs w:val="28"/>
        </w:rPr>
        <w:lastRenderedPageBreak/>
        <w:t xml:space="preserve">приезжали в русский лагерь, любопытствуя видеть </w:t>
      </w:r>
      <w:proofErr w:type="spellStart"/>
      <w:r>
        <w:rPr>
          <w:rFonts w:ascii="Times New Roman" w:hAnsi="Times New Roman" w:cs="Times New Roman"/>
          <w:sz w:val="28"/>
          <w:szCs w:val="28"/>
        </w:rPr>
        <w:t>Кацырева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Дадымова</w:t>
      </w:r>
      <w:proofErr w:type="spellEnd"/>
      <w:r>
        <w:rPr>
          <w:rFonts w:ascii="Times New Roman" w:hAnsi="Times New Roman" w:cs="Times New Roman"/>
          <w:sz w:val="28"/>
          <w:szCs w:val="28"/>
        </w:rPr>
        <w:t>» Это было одно из замечательнейших дел, совершенное когда-либо кавказскими казаками.</w:t>
      </w:r>
    </w:p>
    <w:p w:rsidR="00FC1AF9" w:rsidRDefault="001A0A8B"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продолжение 1824 года </w:t>
      </w:r>
      <w:r w:rsidR="00157E79">
        <w:rPr>
          <w:rFonts w:ascii="Times New Roman" w:hAnsi="Times New Roman" w:cs="Times New Roman"/>
          <w:sz w:val="28"/>
          <w:szCs w:val="28"/>
        </w:rPr>
        <w:t>т</w:t>
      </w:r>
      <w:r>
        <w:rPr>
          <w:rFonts w:ascii="Times New Roman" w:hAnsi="Times New Roman" w:cs="Times New Roman"/>
          <w:sz w:val="28"/>
          <w:szCs w:val="28"/>
        </w:rPr>
        <w:t>ифлисские казаки участвовали и в других делах и походах в ответ на набеги горцев на Линию.</w:t>
      </w:r>
    </w:p>
    <w:p w:rsidR="001A0A8B" w:rsidRDefault="00157E79"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апреле 1825 года Кавказский и Кубанский линейные казачьи полки входили в состав войск под начальством генерала Вельяминова участвующих в захвате аулов беглого кабар</w:t>
      </w:r>
      <w:r w:rsidR="00612F0B">
        <w:rPr>
          <w:rFonts w:ascii="Times New Roman" w:hAnsi="Times New Roman" w:cs="Times New Roman"/>
          <w:sz w:val="28"/>
          <w:szCs w:val="28"/>
        </w:rPr>
        <w:t xml:space="preserve">динского князя Али Кара-Мурзина. Командовал обоими казачьими полками князь </w:t>
      </w:r>
      <w:proofErr w:type="spellStart"/>
      <w:r w:rsidR="00612F0B">
        <w:rPr>
          <w:rFonts w:ascii="Times New Roman" w:hAnsi="Times New Roman" w:cs="Times New Roman"/>
          <w:sz w:val="28"/>
          <w:szCs w:val="28"/>
        </w:rPr>
        <w:t>Бекович</w:t>
      </w:r>
      <w:proofErr w:type="spellEnd"/>
      <w:r w:rsidR="00612F0B">
        <w:rPr>
          <w:rFonts w:ascii="Times New Roman" w:hAnsi="Times New Roman" w:cs="Times New Roman"/>
          <w:sz w:val="28"/>
          <w:szCs w:val="28"/>
        </w:rPr>
        <w:t xml:space="preserve">-Черкасский, родственник </w:t>
      </w:r>
      <w:proofErr w:type="spellStart"/>
      <w:r w:rsidR="00612F0B">
        <w:rPr>
          <w:rFonts w:ascii="Times New Roman" w:hAnsi="Times New Roman" w:cs="Times New Roman"/>
          <w:sz w:val="28"/>
          <w:szCs w:val="28"/>
        </w:rPr>
        <w:t>Джембулата</w:t>
      </w:r>
      <w:proofErr w:type="spellEnd"/>
      <w:r w:rsidR="00612F0B">
        <w:rPr>
          <w:rFonts w:ascii="Times New Roman" w:hAnsi="Times New Roman" w:cs="Times New Roman"/>
          <w:sz w:val="28"/>
          <w:szCs w:val="28"/>
        </w:rPr>
        <w:t xml:space="preserve"> состоящий на русской службе. При нападении на аул</w:t>
      </w:r>
      <w:r w:rsidR="00482FF0">
        <w:rPr>
          <w:rFonts w:ascii="Times New Roman" w:hAnsi="Times New Roman" w:cs="Times New Roman"/>
          <w:sz w:val="28"/>
          <w:szCs w:val="28"/>
        </w:rPr>
        <w:t xml:space="preserve"> </w:t>
      </w:r>
      <w:r w:rsidR="00612F0B">
        <w:rPr>
          <w:rFonts w:ascii="Times New Roman" w:hAnsi="Times New Roman" w:cs="Times New Roman"/>
          <w:sz w:val="28"/>
          <w:szCs w:val="28"/>
        </w:rPr>
        <w:t xml:space="preserve">князя Али Кара-Мурзина участвовали только линейные казаки, </w:t>
      </w:r>
      <w:r w:rsidR="009B225C">
        <w:rPr>
          <w:rFonts w:ascii="Times New Roman" w:hAnsi="Times New Roman" w:cs="Times New Roman"/>
          <w:sz w:val="28"/>
          <w:szCs w:val="28"/>
        </w:rPr>
        <w:t>всего 350 казаков. О</w:t>
      </w:r>
      <w:r w:rsidR="00612F0B">
        <w:rPr>
          <w:rFonts w:ascii="Times New Roman" w:hAnsi="Times New Roman" w:cs="Times New Roman"/>
          <w:sz w:val="28"/>
          <w:szCs w:val="28"/>
        </w:rPr>
        <w:t>стальные военные части находились на марше и ждать их подхода не было времени, поскольку беглые аулы могли откочевать дальше в горы. «</w:t>
      </w:r>
      <w:proofErr w:type="spellStart"/>
      <w:r w:rsidR="00612F0B">
        <w:rPr>
          <w:rFonts w:ascii="Times New Roman" w:hAnsi="Times New Roman" w:cs="Times New Roman"/>
          <w:sz w:val="28"/>
          <w:szCs w:val="28"/>
        </w:rPr>
        <w:t>Бекович</w:t>
      </w:r>
      <w:proofErr w:type="spellEnd"/>
      <w:r w:rsidR="00612F0B">
        <w:rPr>
          <w:rFonts w:ascii="Times New Roman" w:hAnsi="Times New Roman" w:cs="Times New Roman"/>
          <w:sz w:val="28"/>
          <w:szCs w:val="28"/>
        </w:rPr>
        <w:t xml:space="preserve"> знал, что у людей подобных </w:t>
      </w:r>
      <w:proofErr w:type="spellStart"/>
      <w:r w:rsidR="00612F0B">
        <w:rPr>
          <w:rFonts w:ascii="Times New Roman" w:hAnsi="Times New Roman" w:cs="Times New Roman"/>
          <w:sz w:val="28"/>
          <w:szCs w:val="28"/>
        </w:rPr>
        <w:t>линейцам</w:t>
      </w:r>
      <w:proofErr w:type="spellEnd"/>
      <w:r w:rsidR="00612F0B">
        <w:rPr>
          <w:rFonts w:ascii="Times New Roman" w:hAnsi="Times New Roman" w:cs="Times New Roman"/>
          <w:sz w:val="28"/>
          <w:szCs w:val="28"/>
        </w:rPr>
        <w:t xml:space="preserve">, мужество растет по мере опасности, и решился действовать. </w:t>
      </w:r>
      <w:r w:rsidR="007E3BE9">
        <w:rPr>
          <w:rFonts w:ascii="Times New Roman" w:hAnsi="Times New Roman" w:cs="Times New Roman"/>
          <w:sz w:val="28"/>
          <w:szCs w:val="28"/>
        </w:rPr>
        <w:t>Сделав ночно</w:t>
      </w:r>
      <w:r w:rsidR="00C7525F">
        <w:rPr>
          <w:rFonts w:ascii="Times New Roman" w:hAnsi="Times New Roman" w:cs="Times New Roman"/>
          <w:sz w:val="28"/>
          <w:szCs w:val="28"/>
        </w:rPr>
        <w:t>й</w:t>
      </w:r>
      <w:r w:rsidR="007E3BE9">
        <w:rPr>
          <w:rFonts w:ascii="Times New Roman" w:hAnsi="Times New Roman" w:cs="Times New Roman"/>
          <w:sz w:val="28"/>
          <w:szCs w:val="28"/>
        </w:rPr>
        <w:t xml:space="preserve"> переход</w:t>
      </w:r>
      <w:r w:rsidR="00C7525F">
        <w:rPr>
          <w:rFonts w:ascii="Times New Roman" w:hAnsi="Times New Roman" w:cs="Times New Roman"/>
          <w:sz w:val="28"/>
          <w:szCs w:val="28"/>
        </w:rPr>
        <w:t xml:space="preserve"> в горы</w:t>
      </w:r>
      <w:r w:rsidR="007E3BE9">
        <w:rPr>
          <w:rFonts w:ascii="Times New Roman" w:hAnsi="Times New Roman" w:cs="Times New Roman"/>
          <w:sz w:val="28"/>
          <w:szCs w:val="28"/>
        </w:rPr>
        <w:t xml:space="preserve">, ранним утром казаки внезапно напали на аул. </w:t>
      </w:r>
      <w:r w:rsidR="00612F0B">
        <w:rPr>
          <w:rFonts w:ascii="Times New Roman" w:hAnsi="Times New Roman" w:cs="Times New Roman"/>
          <w:sz w:val="28"/>
          <w:szCs w:val="28"/>
        </w:rPr>
        <w:t>Кавказский полк пронесся с одного конца аула на другой</w:t>
      </w:r>
      <w:r w:rsidR="007E3BE9">
        <w:rPr>
          <w:rFonts w:ascii="Times New Roman" w:hAnsi="Times New Roman" w:cs="Times New Roman"/>
          <w:sz w:val="28"/>
          <w:szCs w:val="28"/>
        </w:rPr>
        <w:t>.</w:t>
      </w:r>
      <w:r w:rsidR="00612F0B">
        <w:rPr>
          <w:rFonts w:ascii="Times New Roman" w:hAnsi="Times New Roman" w:cs="Times New Roman"/>
          <w:sz w:val="28"/>
          <w:szCs w:val="28"/>
        </w:rPr>
        <w:t xml:space="preserve"> Его командир </w:t>
      </w:r>
      <w:proofErr w:type="spellStart"/>
      <w:r w:rsidR="007E3BE9">
        <w:rPr>
          <w:rFonts w:ascii="Times New Roman" w:hAnsi="Times New Roman" w:cs="Times New Roman"/>
          <w:sz w:val="28"/>
          <w:szCs w:val="28"/>
        </w:rPr>
        <w:t>Дадымов</w:t>
      </w:r>
      <w:proofErr w:type="spellEnd"/>
      <w:r w:rsidR="003D2658">
        <w:rPr>
          <w:rFonts w:ascii="Times New Roman" w:hAnsi="Times New Roman" w:cs="Times New Roman"/>
          <w:sz w:val="28"/>
          <w:szCs w:val="28"/>
        </w:rPr>
        <w:t xml:space="preserve"> </w:t>
      </w:r>
      <w:r w:rsidR="00612F0B">
        <w:rPr>
          <w:rFonts w:ascii="Times New Roman" w:hAnsi="Times New Roman" w:cs="Times New Roman"/>
          <w:sz w:val="28"/>
          <w:szCs w:val="28"/>
        </w:rPr>
        <w:t>налетел на самого князя Али Кара-Мурзина, которого знал в лицо</w:t>
      </w:r>
      <w:r w:rsidR="009B225C">
        <w:rPr>
          <w:rFonts w:ascii="Times New Roman" w:hAnsi="Times New Roman" w:cs="Times New Roman"/>
          <w:sz w:val="28"/>
          <w:szCs w:val="28"/>
        </w:rPr>
        <w:t>, и застрелил того из пистолета. Победа была полная. По свидетельству самих кабардинцев, одних убитых между ними было более 1000 человек. «Нико</w:t>
      </w:r>
      <w:r w:rsidR="007E3BE9">
        <w:rPr>
          <w:rFonts w:ascii="Times New Roman" w:hAnsi="Times New Roman" w:cs="Times New Roman"/>
          <w:sz w:val="28"/>
          <w:szCs w:val="28"/>
        </w:rPr>
        <w:t>г</w:t>
      </w:r>
      <w:r w:rsidR="009B225C">
        <w:rPr>
          <w:rFonts w:ascii="Times New Roman" w:hAnsi="Times New Roman" w:cs="Times New Roman"/>
          <w:sz w:val="28"/>
          <w:szCs w:val="28"/>
        </w:rPr>
        <w:t xml:space="preserve">да еще кабардинцы не терпели </w:t>
      </w:r>
      <w:r w:rsidR="007E3BE9">
        <w:rPr>
          <w:rFonts w:ascii="Times New Roman" w:hAnsi="Times New Roman" w:cs="Times New Roman"/>
          <w:sz w:val="28"/>
          <w:szCs w:val="28"/>
        </w:rPr>
        <w:t>такого страшного поражения, нанесенного столь ничтожной горстью людей».</w:t>
      </w:r>
    </w:p>
    <w:p w:rsidR="001A0A8B" w:rsidRDefault="007E3BE9" w:rsidP="004128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Набеги черкесов на Линию не прекращались. 16 июня 1825 года Вельяминов снова повел войска за Кубань. Целью экспедиции был </w:t>
      </w:r>
      <w:proofErr w:type="spellStart"/>
      <w:r>
        <w:rPr>
          <w:rFonts w:ascii="Times New Roman" w:hAnsi="Times New Roman" w:cs="Times New Roman"/>
          <w:sz w:val="28"/>
          <w:szCs w:val="28"/>
        </w:rPr>
        <w:t>абадзехский</w:t>
      </w:r>
      <w:proofErr w:type="spellEnd"/>
      <w:r>
        <w:rPr>
          <w:rFonts w:ascii="Times New Roman" w:hAnsi="Times New Roman" w:cs="Times New Roman"/>
          <w:sz w:val="28"/>
          <w:szCs w:val="28"/>
        </w:rPr>
        <w:t xml:space="preserve"> аул </w:t>
      </w:r>
      <w:proofErr w:type="spellStart"/>
      <w:r>
        <w:rPr>
          <w:rFonts w:ascii="Times New Roman" w:hAnsi="Times New Roman" w:cs="Times New Roman"/>
          <w:sz w:val="28"/>
          <w:szCs w:val="28"/>
        </w:rPr>
        <w:t>Аджи-Тляма</w:t>
      </w:r>
      <w:proofErr w:type="spellEnd"/>
      <w:r w:rsidR="00FD03C3">
        <w:rPr>
          <w:rFonts w:ascii="Times New Roman" w:hAnsi="Times New Roman" w:cs="Times New Roman"/>
          <w:sz w:val="28"/>
          <w:szCs w:val="28"/>
        </w:rPr>
        <w:t xml:space="preserve">. </w:t>
      </w:r>
      <w:r w:rsidR="00F9281C">
        <w:rPr>
          <w:rFonts w:ascii="Times New Roman" w:hAnsi="Times New Roman" w:cs="Times New Roman"/>
          <w:sz w:val="28"/>
          <w:szCs w:val="28"/>
        </w:rPr>
        <w:t xml:space="preserve">18 августа аул был уничтожен. В сражении возле аула наши потери составили 18 убитых и 113 раненых нижних чинов. Но потерей, наиболее поразившей всех, была смерть командира Кавказского линейного казачьего полка майора </w:t>
      </w:r>
      <w:proofErr w:type="spellStart"/>
      <w:r w:rsidR="00F9281C">
        <w:rPr>
          <w:rFonts w:ascii="Times New Roman" w:hAnsi="Times New Roman" w:cs="Times New Roman"/>
          <w:sz w:val="28"/>
          <w:szCs w:val="28"/>
        </w:rPr>
        <w:t>Дадымова</w:t>
      </w:r>
      <w:proofErr w:type="spellEnd"/>
      <w:r w:rsidR="00F9281C">
        <w:rPr>
          <w:rFonts w:ascii="Times New Roman" w:hAnsi="Times New Roman" w:cs="Times New Roman"/>
          <w:sz w:val="28"/>
          <w:szCs w:val="28"/>
        </w:rPr>
        <w:t xml:space="preserve">. Он умер </w:t>
      </w:r>
      <w:r w:rsidR="009E2865">
        <w:rPr>
          <w:rFonts w:ascii="Times New Roman" w:hAnsi="Times New Roman" w:cs="Times New Roman"/>
          <w:sz w:val="28"/>
          <w:szCs w:val="28"/>
        </w:rPr>
        <w:t xml:space="preserve">от ран </w:t>
      </w:r>
      <w:r w:rsidR="00F9281C">
        <w:rPr>
          <w:rFonts w:ascii="Times New Roman" w:hAnsi="Times New Roman" w:cs="Times New Roman"/>
          <w:sz w:val="28"/>
          <w:szCs w:val="28"/>
        </w:rPr>
        <w:t>19 августа. Казаки привезли его в станицу Ладожскую</w:t>
      </w:r>
      <w:r w:rsidR="002247CF">
        <w:rPr>
          <w:rFonts w:ascii="Times New Roman" w:hAnsi="Times New Roman" w:cs="Times New Roman"/>
          <w:sz w:val="28"/>
          <w:szCs w:val="28"/>
        </w:rPr>
        <w:t xml:space="preserve"> и похоронили на станичном кладбище.</w:t>
      </w:r>
    </w:p>
    <w:p w:rsidR="00F9281C" w:rsidRPr="00964014" w:rsidRDefault="009E2865" w:rsidP="00964014">
      <w:pPr>
        <w:spacing w:after="120" w:line="240" w:lineRule="auto"/>
        <w:ind w:left="3828"/>
        <w:jc w:val="both"/>
        <w:rPr>
          <w:rFonts w:ascii="Times New Roman" w:hAnsi="Times New Roman" w:cs="Times New Roman"/>
          <w:i/>
          <w:sz w:val="28"/>
          <w:szCs w:val="28"/>
        </w:rPr>
      </w:pPr>
      <w:r w:rsidRPr="00964014">
        <w:rPr>
          <w:rFonts w:ascii="Times New Roman" w:hAnsi="Times New Roman" w:cs="Times New Roman"/>
          <w:i/>
          <w:sz w:val="28"/>
          <w:szCs w:val="28"/>
        </w:rPr>
        <w:t xml:space="preserve">А.Ю. Соколов «Линейные казаки-кубанцы в </w:t>
      </w:r>
      <w:r w:rsidRPr="00964014">
        <w:rPr>
          <w:rFonts w:ascii="Times New Roman" w:hAnsi="Times New Roman" w:cs="Times New Roman"/>
          <w:i/>
          <w:sz w:val="28"/>
          <w:szCs w:val="28"/>
          <w:lang w:val="en-US"/>
        </w:rPr>
        <w:t>XIX</w:t>
      </w:r>
      <w:r w:rsidRPr="00964014">
        <w:rPr>
          <w:rFonts w:ascii="Times New Roman" w:hAnsi="Times New Roman" w:cs="Times New Roman"/>
          <w:i/>
          <w:sz w:val="28"/>
          <w:szCs w:val="28"/>
        </w:rPr>
        <w:t xml:space="preserve"> – начале </w:t>
      </w:r>
      <w:r w:rsidRPr="00964014">
        <w:rPr>
          <w:rFonts w:ascii="Times New Roman" w:hAnsi="Times New Roman" w:cs="Times New Roman"/>
          <w:i/>
          <w:sz w:val="28"/>
          <w:szCs w:val="28"/>
          <w:lang w:val="en-US"/>
        </w:rPr>
        <w:t>XX</w:t>
      </w:r>
      <w:r w:rsidRPr="00964014">
        <w:rPr>
          <w:rFonts w:ascii="Times New Roman" w:hAnsi="Times New Roman" w:cs="Times New Roman"/>
          <w:i/>
          <w:sz w:val="28"/>
          <w:szCs w:val="28"/>
        </w:rPr>
        <w:t xml:space="preserve"> веков: малоизвестные страницы истории», с.91-95, Москва, 2020 г.</w:t>
      </w:r>
    </w:p>
    <w:p w:rsidR="007E3BE9" w:rsidRDefault="007E3BE9" w:rsidP="00B061A7">
      <w:pPr>
        <w:spacing w:after="120" w:line="240" w:lineRule="auto"/>
        <w:jc w:val="both"/>
        <w:rPr>
          <w:rFonts w:ascii="Times New Roman" w:hAnsi="Times New Roman" w:cs="Times New Roman"/>
          <w:sz w:val="28"/>
          <w:szCs w:val="28"/>
        </w:rPr>
      </w:pPr>
    </w:p>
    <w:p w:rsidR="003D2658" w:rsidRPr="003D2658" w:rsidRDefault="003D2658" w:rsidP="003D2658">
      <w:pPr>
        <w:spacing w:after="0" w:line="240" w:lineRule="auto"/>
        <w:jc w:val="center"/>
        <w:rPr>
          <w:rFonts w:ascii="Times New Roman" w:hAnsi="Times New Roman" w:cs="Times New Roman"/>
          <w:i/>
          <w:sz w:val="28"/>
          <w:szCs w:val="28"/>
        </w:rPr>
      </w:pPr>
      <w:r w:rsidRPr="003D2658">
        <w:rPr>
          <w:rFonts w:ascii="Times New Roman" w:hAnsi="Times New Roman" w:cs="Times New Roman"/>
          <w:i/>
          <w:sz w:val="28"/>
          <w:szCs w:val="28"/>
        </w:rPr>
        <w:t xml:space="preserve">Формулярный список Кавказского казачьего Полка </w:t>
      </w:r>
    </w:p>
    <w:p w:rsidR="003D2658" w:rsidRPr="003D2658" w:rsidRDefault="003D2658" w:rsidP="003D2658">
      <w:pPr>
        <w:spacing w:after="120" w:line="240" w:lineRule="auto"/>
        <w:jc w:val="center"/>
        <w:rPr>
          <w:rFonts w:ascii="Times New Roman" w:hAnsi="Times New Roman" w:cs="Times New Roman"/>
          <w:i/>
          <w:sz w:val="28"/>
          <w:szCs w:val="28"/>
        </w:rPr>
      </w:pPr>
      <w:r w:rsidRPr="003D2658">
        <w:rPr>
          <w:rFonts w:ascii="Times New Roman" w:hAnsi="Times New Roman" w:cs="Times New Roman"/>
          <w:i/>
          <w:sz w:val="28"/>
          <w:szCs w:val="28"/>
        </w:rPr>
        <w:t xml:space="preserve">Сотника Андрея Леонова сына Гречишкина. </w:t>
      </w:r>
      <w:proofErr w:type="spellStart"/>
      <w:r w:rsidRPr="003D2658">
        <w:rPr>
          <w:rFonts w:ascii="Times New Roman" w:hAnsi="Times New Roman" w:cs="Times New Roman"/>
          <w:i/>
          <w:sz w:val="28"/>
          <w:szCs w:val="28"/>
        </w:rPr>
        <w:t>Генваря</w:t>
      </w:r>
      <w:proofErr w:type="spellEnd"/>
      <w:r w:rsidRPr="003D2658">
        <w:rPr>
          <w:rFonts w:ascii="Times New Roman" w:hAnsi="Times New Roman" w:cs="Times New Roman"/>
          <w:i/>
          <w:sz w:val="28"/>
          <w:szCs w:val="28"/>
        </w:rPr>
        <w:t xml:space="preserve"> 1 дня 1826 года.</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28 лет.</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 xml:space="preserve">Из </w:t>
      </w:r>
      <w:proofErr w:type="spellStart"/>
      <w:r w:rsidRPr="003D2658">
        <w:rPr>
          <w:rFonts w:ascii="Times New Roman" w:hAnsi="Times New Roman" w:cs="Times New Roman"/>
          <w:i/>
          <w:sz w:val="28"/>
          <w:szCs w:val="28"/>
        </w:rPr>
        <w:t>обер</w:t>
      </w:r>
      <w:proofErr w:type="spellEnd"/>
      <w:r w:rsidRPr="003D2658">
        <w:rPr>
          <w:rFonts w:ascii="Times New Roman" w:hAnsi="Times New Roman" w:cs="Times New Roman"/>
          <w:i/>
          <w:sz w:val="28"/>
          <w:szCs w:val="28"/>
        </w:rPr>
        <w:t xml:space="preserve"> офицерских детей, крестьян за собой не имеет, дом его Кавказской области Ставропольского уезда в станице </w:t>
      </w:r>
      <w:proofErr w:type="spellStart"/>
      <w:r w:rsidRPr="003D2658">
        <w:rPr>
          <w:rFonts w:ascii="Times New Roman" w:hAnsi="Times New Roman" w:cs="Times New Roman"/>
          <w:i/>
          <w:sz w:val="28"/>
          <w:szCs w:val="28"/>
        </w:rPr>
        <w:t>Тефлиской</w:t>
      </w:r>
      <w:proofErr w:type="spellEnd"/>
      <w:r w:rsidRPr="003D2658">
        <w:rPr>
          <w:rFonts w:ascii="Times New Roman" w:hAnsi="Times New Roman" w:cs="Times New Roman"/>
          <w:i/>
          <w:sz w:val="28"/>
          <w:szCs w:val="28"/>
        </w:rPr>
        <w:t xml:space="preserve">. </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Казаком в Кавказском казачьем полку с 814 августа 15.</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Пятидесятником 814 сентября 10.</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Хорунжим 818 февраля 8.</w:t>
      </w:r>
    </w:p>
    <w:p w:rsidR="003D2658" w:rsidRPr="003D2658" w:rsidRDefault="003D2658" w:rsidP="003D2658">
      <w:pPr>
        <w:spacing w:after="0" w:line="240" w:lineRule="auto"/>
        <w:jc w:val="both"/>
        <w:rPr>
          <w:rFonts w:ascii="Times New Roman" w:hAnsi="Times New Roman" w:cs="Times New Roman"/>
          <w:i/>
          <w:sz w:val="28"/>
          <w:szCs w:val="28"/>
        </w:rPr>
      </w:pPr>
      <w:proofErr w:type="spellStart"/>
      <w:r w:rsidRPr="003D2658">
        <w:rPr>
          <w:rFonts w:ascii="Times New Roman" w:hAnsi="Times New Roman" w:cs="Times New Roman"/>
          <w:i/>
          <w:sz w:val="28"/>
          <w:szCs w:val="28"/>
        </w:rPr>
        <w:t>Зауряд</w:t>
      </w:r>
      <w:proofErr w:type="spellEnd"/>
      <w:r w:rsidRPr="003D2658">
        <w:rPr>
          <w:rFonts w:ascii="Times New Roman" w:hAnsi="Times New Roman" w:cs="Times New Roman"/>
          <w:i/>
          <w:sz w:val="28"/>
          <w:szCs w:val="28"/>
        </w:rPr>
        <w:t xml:space="preserve"> сотником 822 декабря 16.</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За отличие сотником 823 декабря 19.</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814 августа с 15, 815, 816 при полку.</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lastRenderedPageBreak/>
        <w:t>817, 818 в Грузии в сборном линейном казачьем полку.</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 xml:space="preserve">823 под командою начальника корпусного штаба генерал-майора и кавалера Вельяминова 3-го в отряде на Кубани с 26 июня в экспедиции за Кубанью при взятии в плен </w:t>
      </w:r>
      <w:proofErr w:type="spellStart"/>
      <w:r w:rsidRPr="003D2658">
        <w:rPr>
          <w:rFonts w:ascii="Times New Roman" w:hAnsi="Times New Roman" w:cs="Times New Roman"/>
          <w:i/>
          <w:sz w:val="28"/>
          <w:szCs w:val="28"/>
        </w:rPr>
        <w:t>нагайских</w:t>
      </w:r>
      <w:proofErr w:type="spellEnd"/>
      <w:r w:rsidRPr="003D2658">
        <w:rPr>
          <w:rFonts w:ascii="Times New Roman" w:hAnsi="Times New Roman" w:cs="Times New Roman"/>
          <w:i/>
          <w:sz w:val="28"/>
          <w:szCs w:val="28"/>
        </w:rPr>
        <w:t xml:space="preserve"> аулов при реках Большом и Малом Зеленчуках 2 и 3 сражении с </w:t>
      </w:r>
      <w:proofErr w:type="spellStart"/>
      <w:r w:rsidRPr="003D2658">
        <w:rPr>
          <w:rFonts w:ascii="Times New Roman" w:hAnsi="Times New Roman" w:cs="Times New Roman"/>
          <w:i/>
          <w:sz w:val="28"/>
          <w:szCs w:val="28"/>
        </w:rPr>
        <w:t>закубанцами</w:t>
      </w:r>
      <w:proofErr w:type="spellEnd"/>
      <w:r w:rsidRPr="003D2658">
        <w:rPr>
          <w:rFonts w:ascii="Times New Roman" w:hAnsi="Times New Roman" w:cs="Times New Roman"/>
          <w:i/>
          <w:sz w:val="28"/>
          <w:szCs w:val="28"/>
        </w:rPr>
        <w:t xml:space="preserve"> где за оказанную храбрость получил монаршее награждение </w:t>
      </w:r>
      <w:proofErr w:type="spellStart"/>
      <w:r w:rsidRPr="003D2658">
        <w:rPr>
          <w:rFonts w:ascii="Times New Roman" w:hAnsi="Times New Roman" w:cs="Times New Roman"/>
          <w:i/>
          <w:sz w:val="28"/>
          <w:szCs w:val="28"/>
        </w:rPr>
        <w:t>Сотничей</w:t>
      </w:r>
      <w:proofErr w:type="spellEnd"/>
      <w:r w:rsidRPr="003D2658">
        <w:rPr>
          <w:rFonts w:ascii="Times New Roman" w:hAnsi="Times New Roman" w:cs="Times New Roman"/>
          <w:i/>
          <w:sz w:val="28"/>
          <w:szCs w:val="28"/>
        </w:rPr>
        <w:t xml:space="preserve"> чин. Сентября с 29 при взятии </w:t>
      </w:r>
      <w:proofErr w:type="spellStart"/>
      <w:r w:rsidRPr="003D2658">
        <w:rPr>
          <w:rFonts w:ascii="Times New Roman" w:hAnsi="Times New Roman" w:cs="Times New Roman"/>
          <w:i/>
          <w:sz w:val="28"/>
          <w:szCs w:val="28"/>
        </w:rPr>
        <w:t>черкеских</w:t>
      </w:r>
      <w:proofErr w:type="spellEnd"/>
      <w:r w:rsidRPr="003D2658">
        <w:rPr>
          <w:rFonts w:ascii="Times New Roman" w:hAnsi="Times New Roman" w:cs="Times New Roman"/>
          <w:i/>
          <w:sz w:val="28"/>
          <w:szCs w:val="28"/>
        </w:rPr>
        <w:t xml:space="preserve"> и ногайских аулов при реке Лабе был.</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Российской грамоте читать и писать знает.</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В домовых отпусках не был.</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В штрафах не был.</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Женат на казачьей дочери Фекле Сергеевой.</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В комплекте при полку.</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К повышению достоин.</w:t>
      </w:r>
    </w:p>
    <w:p w:rsidR="003D2658" w:rsidRPr="003D2658" w:rsidRDefault="003D2658" w:rsidP="003D2658">
      <w:pPr>
        <w:spacing w:after="0" w:line="240" w:lineRule="auto"/>
        <w:jc w:val="both"/>
        <w:rPr>
          <w:rFonts w:ascii="Times New Roman" w:hAnsi="Times New Roman" w:cs="Times New Roman"/>
          <w:i/>
          <w:sz w:val="28"/>
          <w:szCs w:val="28"/>
        </w:rPr>
      </w:pPr>
      <w:r w:rsidRPr="003D2658">
        <w:rPr>
          <w:rFonts w:ascii="Times New Roman" w:hAnsi="Times New Roman" w:cs="Times New Roman"/>
          <w:i/>
          <w:sz w:val="28"/>
          <w:szCs w:val="28"/>
        </w:rPr>
        <w:t xml:space="preserve">Командующий полком капитан </w:t>
      </w:r>
      <w:proofErr w:type="spellStart"/>
      <w:r w:rsidRPr="003D2658">
        <w:rPr>
          <w:rFonts w:ascii="Times New Roman" w:hAnsi="Times New Roman" w:cs="Times New Roman"/>
          <w:i/>
          <w:sz w:val="28"/>
          <w:szCs w:val="28"/>
        </w:rPr>
        <w:t>Бибиков</w:t>
      </w:r>
      <w:proofErr w:type="spellEnd"/>
      <w:r w:rsidRPr="003D2658">
        <w:rPr>
          <w:rFonts w:ascii="Times New Roman" w:hAnsi="Times New Roman" w:cs="Times New Roman"/>
          <w:i/>
          <w:sz w:val="28"/>
          <w:szCs w:val="28"/>
        </w:rPr>
        <w:t>.</w:t>
      </w:r>
    </w:p>
    <w:p w:rsidR="003D2658" w:rsidRDefault="003D2658" w:rsidP="003D2658">
      <w:pPr>
        <w:spacing w:after="0" w:line="240" w:lineRule="auto"/>
        <w:jc w:val="both"/>
        <w:rPr>
          <w:rFonts w:ascii="Times New Roman" w:hAnsi="Times New Roman" w:cs="Times New Roman"/>
          <w:sz w:val="28"/>
          <w:szCs w:val="28"/>
        </w:rPr>
      </w:pPr>
    </w:p>
    <w:p w:rsidR="003D2658" w:rsidRPr="003D2658" w:rsidRDefault="003D2658" w:rsidP="003D265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 xml:space="preserve">«По следам сотни Андрея Гречишкина. </w:t>
      </w:r>
    </w:p>
    <w:p w:rsidR="003D2658" w:rsidRPr="003D2658" w:rsidRDefault="003D2658" w:rsidP="003D265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 xml:space="preserve">К 190-летию со дня подвига казаков ст. Казанской». </w:t>
      </w:r>
    </w:p>
    <w:p w:rsidR="003D2658" w:rsidRPr="003D2658" w:rsidRDefault="003D2658" w:rsidP="003D265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 xml:space="preserve">Ростов-на-Дону, 2019, с.113. </w:t>
      </w:r>
    </w:p>
    <w:p w:rsidR="00B061A7" w:rsidRDefault="00B061A7" w:rsidP="00B061A7">
      <w:pPr>
        <w:spacing w:after="120" w:line="240" w:lineRule="auto"/>
        <w:jc w:val="both"/>
        <w:rPr>
          <w:rFonts w:ascii="Times New Roman" w:hAnsi="Times New Roman" w:cs="Times New Roman"/>
          <w:sz w:val="28"/>
          <w:szCs w:val="28"/>
        </w:rPr>
      </w:pPr>
    </w:p>
    <w:p w:rsidR="00027D2B" w:rsidRDefault="005909BC" w:rsidP="006252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«Кубань всегда с кровью течет», - говорили старые люди, раздумчиво следя, как мутные, желтые воды ее, клубясь и пенясь, неслись к далекому лону Черного моря. И слово их было верным отражением действительности. Если и случалось на берегах Кубани затишье, то оно было только временным, и затем горячая кровь опять перемешивалась с холодной водой быстрой реки. Даже зима с ее суровыми морозами, в которые легко одетый горский витязь неохотно одевал холодную кольчугу, не всегда служила оплотом для наших станиц, потому что крепкий лед, сковывающий Кубань, представлял слишком заманчивый мост, чтобы не воспользоваться им для быстрого налета. Все это оправдывалось на верхней Кубани в самом начале 1826 года, когда 17 января, в районе кавказского линейного казачьего полка, появился темиргоевский вождь Джембулат с партией.</w:t>
      </w:r>
    </w:p>
    <w:p w:rsidR="005909BC" w:rsidRDefault="005909BC" w:rsidP="00F87F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Джембулат перешел Кубань </w:t>
      </w:r>
      <w:r w:rsidR="00D428F4">
        <w:rPr>
          <w:rFonts w:ascii="Times New Roman" w:hAnsi="Times New Roman" w:cs="Times New Roman"/>
          <w:sz w:val="28"/>
          <w:szCs w:val="28"/>
        </w:rPr>
        <w:t xml:space="preserve">ниже по течению </w:t>
      </w:r>
      <w:r>
        <w:rPr>
          <w:rFonts w:ascii="Times New Roman" w:hAnsi="Times New Roman" w:cs="Times New Roman"/>
          <w:sz w:val="28"/>
          <w:szCs w:val="28"/>
        </w:rPr>
        <w:t>в трех ве</w:t>
      </w:r>
      <w:r w:rsidR="00D428F4">
        <w:rPr>
          <w:rFonts w:ascii="Times New Roman" w:hAnsi="Times New Roman" w:cs="Times New Roman"/>
          <w:sz w:val="28"/>
          <w:szCs w:val="28"/>
        </w:rPr>
        <w:t>р</w:t>
      </w:r>
      <w:r>
        <w:rPr>
          <w:rFonts w:ascii="Times New Roman" w:hAnsi="Times New Roman" w:cs="Times New Roman"/>
          <w:sz w:val="28"/>
          <w:szCs w:val="28"/>
        </w:rPr>
        <w:t>стах</w:t>
      </w:r>
      <w:r w:rsidR="00D428F4">
        <w:rPr>
          <w:rFonts w:ascii="Times New Roman" w:hAnsi="Times New Roman" w:cs="Times New Roman"/>
          <w:sz w:val="28"/>
          <w:szCs w:val="28"/>
        </w:rPr>
        <w:t xml:space="preserve"> от станицы Тифлисской и потянулся на север к казачьим хуторам, раскинутым по верховьям речки Бейсуг. Казачий секрет вовремя заметил неприятеля и выстрелил. Тревога подхвачена была соседними станицами. Казачьи офицеры </w:t>
      </w:r>
      <w:proofErr w:type="spellStart"/>
      <w:r w:rsidR="00D428F4">
        <w:rPr>
          <w:rFonts w:ascii="Times New Roman" w:hAnsi="Times New Roman" w:cs="Times New Roman"/>
          <w:sz w:val="28"/>
          <w:szCs w:val="28"/>
        </w:rPr>
        <w:t>Гречишкин</w:t>
      </w:r>
      <w:proofErr w:type="spellEnd"/>
      <w:r w:rsidR="00D428F4">
        <w:rPr>
          <w:rFonts w:ascii="Times New Roman" w:hAnsi="Times New Roman" w:cs="Times New Roman"/>
          <w:sz w:val="28"/>
          <w:szCs w:val="28"/>
        </w:rPr>
        <w:t xml:space="preserve"> с </w:t>
      </w:r>
      <w:proofErr w:type="spellStart"/>
      <w:r w:rsidR="00D428F4">
        <w:rPr>
          <w:rFonts w:ascii="Times New Roman" w:hAnsi="Times New Roman" w:cs="Times New Roman"/>
          <w:sz w:val="28"/>
          <w:szCs w:val="28"/>
        </w:rPr>
        <w:t>тифлисской</w:t>
      </w:r>
      <w:proofErr w:type="spellEnd"/>
      <w:r w:rsidR="00D428F4">
        <w:rPr>
          <w:rFonts w:ascii="Times New Roman" w:hAnsi="Times New Roman" w:cs="Times New Roman"/>
          <w:sz w:val="28"/>
          <w:szCs w:val="28"/>
        </w:rPr>
        <w:t xml:space="preserve">, </w:t>
      </w:r>
      <w:proofErr w:type="spellStart"/>
      <w:r w:rsidR="00D428F4">
        <w:rPr>
          <w:rFonts w:ascii="Times New Roman" w:hAnsi="Times New Roman" w:cs="Times New Roman"/>
          <w:sz w:val="28"/>
          <w:szCs w:val="28"/>
        </w:rPr>
        <w:t>Бабалыков</w:t>
      </w:r>
      <w:proofErr w:type="spellEnd"/>
      <w:r w:rsidR="00D428F4">
        <w:rPr>
          <w:rFonts w:ascii="Times New Roman" w:hAnsi="Times New Roman" w:cs="Times New Roman"/>
          <w:sz w:val="28"/>
          <w:szCs w:val="28"/>
        </w:rPr>
        <w:t xml:space="preserve"> с казанской и Чуйков с ладожской сотнями понеслись к хуторам наперерез </w:t>
      </w:r>
      <w:proofErr w:type="spellStart"/>
      <w:r w:rsidR="00D428F4">
        <w:rPr>
          <w:rFonts w:ascii="Times New Roman" w:hAnsi="Times New Roman" w:cs="Times New Roman"/>
          <w:sz w:val="28"/>
          <w:szCs w:val="28"/>
        </w:rPr>
        <w:t>Джембулату</w:t>
      </w:r>
      <w:proofErr w:type="spellEnd"/>
      <w:r w:rsidR="00DB0C37">
        <w:rPr>
          <w:rFonts w:ascii="Times New Roman" w:hAnsi="Times New Roman" w:cs="Times New Roman"/>
          <w:sz w:val="28"/>
          <w:szCs w:val="28"/>
        </w:rPr>
        <w:t xml:space="preserve">. Набег </w:t>
      </w:r>
      <w:proofErr w:type="spellStart"/>
      <w:r w:rsidR="00DB0C37">
        <w:rPr>
          <w:rFonts w:ascii="Times New Roman" w:hAnsi="Times New Roman" w:cs="Times New Roman"/>
          <w:sz w:val="28"/>
          <w:szCs w:val="28"/>
        </w:rPr>
        <w:t>темиргоевцев</w:t>
      </w:r>
      <w:proofErr w:type="spellEnd"/>
      <w:r w:rsidR="00DB0C37">
        <w:rPr>
          <w:rFonts w:ascii="Times New Roman" w:hAnsi="Times New Roman" w:cs="Times New Roman"/>
          <w:sz w:val="28"/>
          <w:szCs w:val="28"/>
        </w:rPr>
        <w:t xml:space="preserve"> не удался. Джембулат повернул назад, преследуемый казаками, которые не могли, однако, нанести ему вреда, так как густая цепь метким огнем своим держала их на почтительном расстоянии. Джембулат почти без потерь дошел до Кубани, но здесь ожидала его засада, - переправа была занята пешими казаками, подоспевшим</w:t>
      </w:r>
      <w:r w:rsidR="008D6F12">
        <w:rPr>
          <w:rFonts w:ascii="Times New Roman" w:hAnsi="Times New Roman" w:cs="Times New Roman"/>
          <w:sz w:val="28"/>
          <w:szCs w:val="28"/>
        </w:rPr>
        <w:t>и</w:t>
      </w:r>
      <w:r w:rsidR="00DB0C37">
        <w:rPr>
          <w:rFonts w:ascii="Times New Roman" w:hAnsi="Times New Roman" w:cs="Times New Roman"/>
          <w:sz w:val="28"/>
          <w:szCs w:val="28"/>
        </w:rPr>
        <w:t xml:space="preserve"> из Тифлисской </w:t>
      </w:r>
      <w:r w:rsidR="008D6F12">
        <w:rPr>
          <w:rFonts w:ascii="Times New Roman" w:hAnsi="Times New Roman" w:cs="Times New Roman"/>
          <w:sz w:val="28"/>
          <w:szCs w:val="28"/>
        </w:rPr>
        <w:t xml:space="preserve">станицы. Партия смешалась. Пользуясь этой минутой, все три сотни, скакавшие по пятам Джембулата, врубились в толпу и сбросили ее с крутого берега в реку. Лед не выдержал и обломился. Многие всадники пошли ко дну; другие торопились </w:t>
      </w:r>
      <w:r w:rsidR="008D6F12">
        <w:rPr>
          <w:rFonts w:ascii="Times New Roman" w:hAnsi="Times New Roman" w:cs="Times New Roman"/>
          <w:sz w:val="28"/>
          <w:szCs w:val="28"/>
        </w:rPr>
        <w:lastRenderedPageBreak/>
        <w:t>уйти, но казаки, быстро обогнув обрыв, настигли и рубили бегущих. Пятьдесят тел, множество хороших лошадей и ценного оружия досталось казакам в добычу. Этой неудачи долго не могли забыть в горах, и Джембулат поклялся отомстить Тифлисской станице. Через три года он сдержал свое слово.</w:t>
      </w:r>
    </w:p>
    <w:p w:rsidR="005909BC" w:rsidRPr="009846C4" w:rsidRDefault="00F068CA" w:rsidP="00F068CA">
      <w:pPr>
        <w:spacing w:after="120" w:line="240" w:lineRule="auto"/>
        <w:jc w:val="right"/>
        <w:rPr>
          <w:rFonts w:ascii="Times New Roman" w:hAnsi="Times New Roman" w:cs="Times New Roman"/>
          <w:i/>
          <w:sz w:val="28"/>
          <w:szCs w:val="28"/>
        </w:rPr>
      </w:pPr>
      <w:r w:rsidRPr="009846C4">
        <w:rPr>
          <w:rFonts w:ascii="Times New Roman" w:hAnsi="Times New Roman" w:cs="Times New Roman"/>
          <w:i/>
          <w:sz w:val="28"/>
          <w:szCs w:val="28"/>
        </w:rPr>
        <w:t>В.А. Потто «Кавказская война», т. 5, с.270-271, Ставрополь, 1994 г.</w:t>
      </w:r>
    </w:p>
    <w:p w:rsidR="00F068CA" w:rsidRDefault="00F068CA" w:rsidP="006252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Осенью 1828 года </w:t>
      </w:r>
      <w:r w:rsidR="007A2B36">
        <w:rPr>
          <w:rFonts w:ascii="Times New Roman" w:hAnsi="Times New Roman" w:cs="Times New Roman"/>
          <w:sz w:val="28"/>
          <w:szCs w:val="28"/>
        </w:rPr>
        <w:t xml:space="preserve">над старой Кубанской линией собиралась гроза – готовилось большое вторжение, затеянное в горах ногайскими султанами. </w:t>
      </w:r>
      <w:r w:rsidR="00401C4E">
        <w:rPr>
          <w:rFonts w:ascii="Times New Roman" w:hAnsi="Times New Roman" w:cs="Times New Roman"/>
          <w:sz w:val="28"/>
          <w:szCs w:val="28"/>
        </w:rPr>
        <w:t>К</w:t>
      </w:r>
      <w:r w:rsidR="00401C4E" w:rsidRPr="00401C4E">
        <w:rPr>
          <w:rFonts w:ascii="Times New Roman" w:hAnsi="Times New Roman" w:cs="Times New Roman"/>
          <w:sz w:val="28"/>
          <w:szCs w:val="28"/>
        </w:rPr>
        <w:t>оманд</w:t>
      </w:r>
      <w:r w:rsidR="00401C4E">
        <w:rPr>
          <w:rFonts w:ascii="Times New Roman" w:hAnsi="Times New Roman" w:cs="Times New Roman"/>
          <w:sz w:val="28"/>
          <w:szCs w:val="28"/>
        </w:rPr>
        <w:t>ующий</w:t>
      </w:r>
      <w:r w:rsidR="00401C4E" w:rsidRPr="00401C4E">
        <w:rPr>
          <w:rFonts w:ascii="Times New Roman" w:hAnsi="Times New Roman" w:cs="Times New Roman"/>
          <w:sz w:val="28"/>
          <w:szCs w:val="28"/>
        </w:rPr>
        <w:t xml:space="preserve"> войсками </w:t>
      </w:r>
      <w:r w:rsidR="007A2B36">
        <w:rPr>
          <w:rFonts w:ascii="Times New Roman" w:hAnsi="Times New Roman" w:cs="Times New Roman"/>
          <w:sz w:val="28"/>
          <w:szCs w:val="28"/>
        </w:rPr>
        <w:t>правого фланга Кавказской линии генерал Антропов через лазутчиков получил весть об э</w:t>
      </w:r>
      <w:r w:rsidR="008305E5">
        <w:rPr>
          <w:rFonts w:ascii="Times New Roman" w:hAnsi="Times New Roman" w:cs="Times New Roman"/>
          <w:sz w:val="28"/>
          <w:szCs w:val="28"/>
        </w:rPr>
        <w:t>том. Линия тотчас оповещена была</w:t>
      </w:r>
      <w:r w:rsidR="007A2B36">
        <w:rPr>
          <w:rFonts w:ascii="Times New Roman" w:hAnsi="Times New Roman" w:cs="Times New Roman"/>
          <w:sz w:val="28"/>
          <w:szCs w:val="28"/>
        </w:rPr>
        <w:t xml:space="preserve"> об опасности, и командир Кавказского линейного казачьего полка майор </w:t>
      </w:r>
      <w:proofErr w:type="spellStart"/>
      <w:r w:rsidR="007A2B36">
        <w:rPr>
          <w:rFonts w:ascii="Times New Roman" w:hAnsi="Times New Roman" w:cs="Times New Roman"/>
          <w:sz w:val="28"/>
          <w:szCs w:val="28"/>
        </w:rPr>
        <w:t>Васмунд</w:t>
      </w:r>
      <w:proofErr w:type="spellEnd"/>
      <w:r w:rsidR="007A2B36">
        <w:rPr>
          <w:rFonts w:ascii="Times New Roman" w:hAnsi="Times New Roman" w:cs="Times New Roman"/>
          <w:sz w:val="28"/>
          <w:szCs w:val="28"/>
        </w:rPr>
        <w:t xml:space="preserve"> стянул небольшой отряд в станицу Казанскую. </w:t>
      </w:r>
    </w:p>
    <w:p w:rsidR="007A2B36" w:rsidRDefault="007A2B36" w:rsidP="006252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сентября 1928 года, часов в девять вечера, казачьи секреты дали знать, что неприятель, в числе пятисот человек, переправившись через Кубань, идет к хуторам Рогачевским. Дорога эта была хорошо знакома султану Саго, который до побега ногайцев в горы долго жил на Кубани, как раз напротив этих </w:t>
      </w:r>
      <w:proofErr w:type="spellStart"/>
      <w:r>
        <w:rPr>
          <w:rFonts w:ascii="Times New Roman" w:hAnsi="Times New Roman" w:cs="Times New Roman"/>
          <w:sz w:val="28"/>
          <w:szCs w:val="28"/>
        </w:rPr>
        <w:t>хуторов.</w:t>
      </w:r>
      <w:r w:rsidR="00B73397">
        <w:rPr>
          <w:rFonts w:ascii="Times New Roman" w:hAnsi="Times New Roman" w:cs="Times New Roman"/>
          <w:sz w:val="28"/>
          <w:szCs w:val="28"/>
        </w:rPr>
        <w:t>Васмунд</w:t>
      </w:r>
      <w:proofErr w:type="spellEnd"/>
      <w:r w:rsidR="00B73397">
        <w:rPr>
          <w:rFonts w:ascii="Times New Roman" w:hAnsi="Times New Roman" w:cs="Times New Roman"/>
          <w:sz w:val="28"/>
          <w:szCs w:val="28"/>
        </w:rPr>
        <w:t xml:space="preserve"> выждал время, когда партия значительно уже отошла от Кубани, и послал за ней </w:t>
      </w:r>
      <w:r w:rsidR="00CE2570">
        <w:rPr>
          <w:rFonts w:ascii="Times New Roman" w:hAnsi="Times New Roman" w:cs="Times New Roman"/>
          <w:sz w:val="28"/>
          <w:szCs w:val="28"/>
        </w:rPr>
        <w:t>Г</w:t>
      </w:r>
      <w:r w:rsidR="00B73397">
        <w:rPr>
          <w:rFonts w:ascii="Times New Roman" w:hAnsi="Times New Roman" w:cs="Times New Roman"/>
          <w:sz w:val="28"/>
          <w:szCs w:val="28"/>
        </w:rPr>
        <w:t>речишкина с его лихой тифлисской сотней, а сам с ротой пехоты, с орудием и другой линейной сотней занял переправу, которую горцы не могли миновать при отступлении. В то же время восемьдесят стрелков скрытно расположилось недалеко от него, в лесу, как раз напротив самого брода.</w:t>
      </w:r>
    </w:p>
    <w:p w:rsidR="00B73397" w:rsidRDefault="00B73397" w:rsidP="006252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Сотня Гречишкина пошла не по дороге, а стороной, по мягкой пахоте, чтобы заглушить конский топот и не дать неприятелю открыть себя преждевременно. Горцы шли быстро. Перед ними замелькали уже огоньки в маленьких домиках Рогачевских хуторов, когда до слуха их предводителя донесся вдруг явственно отдававшийся в вечерней тишине шум скачущей конницы. Саго сообразил, что движение его открыто и что его преследуют… Он остановил партию и круто повернул назад к переправе. В этот момент показались казаки Гречишкина. Горцы пустили коней во все повода</w:t>
      </w:r>
      <w:r w:rsidR="00CE2570">
        <w:rPr>
          <w:rFonts w:ascii="Times New Roman" w:hAnsi="Times New Roman" w:cs="Times New Roman"/>
          <w:sz w:val="28"/>
          <w:szCs w:val="28"/>
        </w:rPr>
        <w:t>, но линейцы настигли толпу и, врезавшись в середину, рубили ее до самой Кубани.</w:t>
      </w:r>
      <w:r w:rsidR="000B31E1">
        <w:rPr>
          <w:rFonts w:ascii="Times New Roman" w:hAnsi="Times New Roman" w:cs="Times New Roman"/>
          <w:sz w:val="28"/>
          <w:szCs w:val="28"/>
        </w:rPr>
        <w:t>Здесь ожидало партию новое разочарование – переправа занята пехотой. Отбитые от брода орудийным и ружейным огнем, поражаемые стрелками из леса, горц</w:t>
      </w:r>
      <w:r w:rsidR="0085139D">
        <w:rPr>
          <w:rFonts w:ascii="Times New Roman" w:hAnsi="Times New Roman" w:cs="Times New Roman"/>
          <w:sz w:val="28"/>
          <w:szCs w:val="28"/>
        </w:rPr>
        <w:t>ы</w:t>
      </w:r>
      <w:r w:rsidR="000B31E1">
        <w:rPr>
          <w:rFonts w:ascii="Times New Roman" w:hAnsi="Times New Roman" w:cs="Times New Roman"/>
          <w:sz w:val="28"/>
          <w:szCs w:val="28"/>
        </w:rPr>
        <w:t xml:space="preserve"> бросились назад и попали опять под шашки линейцев. Смятение сделалось полное. Выстрелы, короткими молниями прорезывавшие сгустившийся мрак ночи, озаряли по временам эту, полную трагизма, картину поражения. Не видя другого спасения, горцы </w:t>
      </w:r>
      <w:r w:rsidR="00F87FCA">
        <w:rPr>
          <w:rFonts w:ascii="Times New Roman" w:hAnsi="Times New Roman" w:cs="Times New Roman"/>
          <w:sz w:val="28"/>
          <w:szCs w:val="28"/>
        </w:rPr>
        <w:t xml:space="preserve">стали бросаться в Кубань прямо с крутого обрыва и гибли десятками: одних уносило течение, других настигали пули. Сам предводитель султан Саго и один из лучших </w:t>
      </w:r>
      <w:proofErr w:type="spellStart"/>
      <w:r w:rsidR="00F87FCA">
        <w:rPr>
          <w:rFonts w:ascii="Times New Roman" w:hAnsi="Times New Roman" w:cs="Times New Roman"/>
          <w:sz w:val="28"/>
          <w:szCs w:val="28"/>
        </w:rPr>
        <w:t>абадзехских</w:t>
      </w:r>
      <w:proofErr w:type="spellEnd"/>
      <w:r w:rsidR="00F87FCA">
        <w:rPr>
          <w:rFonts w:ascii="Times New Roman" w:hAnsi="Times New Roman" w:cs="Times New Roman"/>
          <w:sz w:val="28"/>
          <w:szCs w:val="28"/>
        </w:rPr>
        <w:t xml:space="preserve"> вожаков были убиты. Горцы не успевали подбирать тела и даже раненых бросали на произвол судьбы.</w:t>
      </w:r>
    </w:p>
    <w:p w:rsidR="00F87FCA" w:rsidRDefault="00F87FCA" w:rsidP="00F068CA">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нашей стороны потерь не было</w:t>
      </w:r>
      <w:r w:rsidR="00061E67">
        <w:rPr>
          <w:rFonts w:ascii="Times New Roman" w:hAnsi="Times New Roman" w:cs="Times New Roman"/>
          <w:sz w:val="28"/>
          <w:szCs w:val="28"/>
        </w:rPr>
        <w:t>.</w:t>
      </w:r>
      <w:r w:rsidR="00F33292">
        <w:rPr>
          <w:rFonts w:ascii="Times New Roman" w:hAnsi="Times New Roman" w:cs="Times New Roman"/>
          <w:sz w:val="28"/>
          <w:szCs w:val="28"/>
        </w:rPr>
        <w:t xml:space="preserve"> </w:t>
      </w:r>
      <w:r w:rsidR="00061E67" w:rsidRPr="00061E67">
        <w:rPr>
          <w:rFonts w:ascii="Times New Roman" w:hAnsi="Times New Roman" w:cs="Times New Roman"/>
          <w:sz w:val="28"/>
          <w:szCs w:val="28"/>
        </w:rPr>
        <w:t xml:space="preserve">Командующим войсками на </w:t>
      </w:r>
      <w:hyperlink r:id="rId5" w:tooltip="Кавказская линия" w:history="1">
        <w:r w:rsidR="00061E67">
          <w:rPr>
            <w:rFonts w:ascii="Times New Roman" w:hAnsi="Times New Roman" w:cs="Times New Roman"/>
            <w:sz w:val="28"/>
            <w:szCs w:val="28"/>
          </w:rPr>
          <w:t>К</w:t>
        </w:r>
        <w:r w:rsidR="00061E67" w:rsidRPr="00061E67">
          <w:rPr>
            <w:rFonts w:ascii="Times New Roman" w:hAnsi="Times New Roman" w:cs="Times New Roman"/>
            <w:sz w:val="28"/>
            <w:szCs w:val="28"/>
          </w:rPr>
          <w:t>авказской линии</w:t>
        </w:r>
      </w:hyperlink>
      <w:r w:rsidR="00061E67" w:rsidRPr="00061E67">
        <w:rPr>
          <w:rFonts w:ascii="Times New Roman" w:hAnsi="Times New Roman" w:cs="Times New Roman"/>
          <w:sz w:val="28"/>
          <w:szCs w:val="28"/>
        </w:rPr>
        <w:t xml:space="preserve"> и начальник</w:t>
      </w:r>
      <w:r w:rsidR="00F33292">
        <w:rPr>
          <w:rFonts w:ascii="Times New Roman" w:hAnsi="Times New Roman" w:cs="Times New Roman"/>
          <w:sz w:val="28"/>
          <w:szCs w:val="28"/>
        </w:rPr>
        <w:t xml:space="preserve"> </w:t>
      </w:r>
      <w:hyperlink r:id="rId6" w:tooltip="Ставропольская губерния" w:history="1">
        <w:r w:rsidR="00061E67" w:rsidRPr="00061E67">
          <w:rPr>
            <w:rFonts w:ascii="Times New Roman" w:hAnsi="Times New Roman" w:cs="Times New Roman"/>
            <w:sz w:val="28"/>
            <w:szCs w:val="28"/>
          </w:rPr>
          <w:t>Кавказской области</w:t>
        </w:r>
      </w:hyperlink>
      <w:r w:rsidR="00061E67" w:rsidRPr="00061E67">
        <w:rPr>
          <w:rFonts w:ascii="Times New Roman" w:hAnsi="Times New Roman" w:cs="Times New Roman"/>
          <w:sz w:val="28"/>
          <w:szCs w:val="28"/>
        </w:rPr>
        <w:t xml:space="preserve"> г</w:t>
      </w:r>
      <w:r>
        <w:rPr>
          <w:rFonts w:ascii="Times New Roman" w:hAnsi="Times New Roman" w:cs="Times New Roman"/>
          <w:sz w:val="28"/>
          <w:szCs w:val="28"/>
        </w:rPr>
        <w:t xml:space="preserve">енерал </w:t>
      </w:r>
      <w:proofErr w:type="spellStart"/>
      <w:r>
        <w:rPr>
          <w:rFonts w:ascii="Times New Roman" w:hAnsi="Times New Roman" w:cs="Times New Roman"/>
          <w:sz w:val="28"/>
          <w:szCs w:val="28"/>
        </w:rPr>
        <w:t>Эмануэль</w:t>
      </w:r>
      <w:proofErr w:type="spellEnd"/>
      <w:r w:rsidR="00F33292">
        <w:rPr>
          <w:rFonts w:ascii="Times New Roman" w:hAnsi="Times New Roman" w:cs="Times New Roman"/>
          <w:sz w:val="28"/>
          <w:szCs w:val="28"/>
        </w:rPr>
        <w:t xml:space="preserve"> </w:t>
      </w:r>
      <w:r w:rsidR="00F67EF6">
        <w:rPr>
          <w:rFonts w:ascii="Times New Roman" w:hAnsi="Times New Roman" w:cs="Times New Roman"/>
          <w:sz w:val="28"/>
          <w:szCs w:val="28"/>
        </w:rPr>
        <w:t xml:space="preserve">в самых восторженных отзывах говорит в своем донесении о майоре </w:t>
      </w:r>
      <w:proofErr w:type="spellStart"/>
      <w:r w:rsidR="00F67EF6">
        <w:rPr>
          <w:rFonts w:ascii="Times New Roman" w:hAnsi="Times New Roman" w:cs="Times New Roman"/>
          <w:sz w:val="28"/>
          <w:szCs w:val="28"/>
        </w:rPr>
        <w:t>Васмунде</w:t>
      </w:r>
      <w:proofErr w:type="spellEnd"/>
      <w:r w:rsidR="00F67EF6">
        <w:rPr>
          <w:rFonts w:ascii="Times New Roman" w:hAnsi="Times New Roman" w:cs="Times New Roman"/>
          <w:sz w:val="28"/>
          <w:szCs w:val="28"/>
        </w:rPr>
        <w:t xml:space="preserve">, который выехал в дело больной и не только всю ночь не сходил с коня, но </w:t>
      </w:r>
      <w:r w:rsidR="00F67EF6">
        <w:rPr>
          <w:rFonts w:ascii="Times New Roman" w:hAnsi="Times New Roman" w:cs="Times New Roman"/>
          <w:sz w:val="28"/>
          <w:szCs w:val="28"/>
        </w:rPr>
        <w:lastRenderedPageBreak/>
        <w:t>даже принимал участие в рукопашной схватке. Весть о катастрофе двадцать пятого сентября быстро облетела все горы; к счетам, не совсем еще сведенным между казаками и горцами, теперь прибавился новый – трагическая смерть султана Саго.</w:t>
      </w:r>
    </w:p>
    <w:p w:rsidR="00F67EF6" w:rsidRPr="008D1D70" w:rsidRDefault="00F67EF6" w:rsidP="00F67EF6">
      <w:pPr>
        <w:spacing w:after="120" w:line="240" w:lineRule="auto"/>
        <w:jc w:val="right"/>
        <w:rPr>
          <w:rFonts w:ascii="Times New Roman" w:hAnsi="Times New Roman" w:cs="Times New Roman"/>
          <w:i/>
          <w:sz w:val="28"/>
          <w:szCs w:val="28"/>
        </w:rPr>
      </w:pPr>
      <w:r w:rsidRPr="008D1D70">
        <w:rPr>
          <w:rFonts w:ascii="Times New Roman" w:hAnsi="Times New Roman" w:cs="Times New Roman"/>
          <w:i/>
          <w:sz w:val="28"/>
          <w:szCs w:val="28"/>
        </w:rPr>
        <w:t>В.А. Потто «Кавказская война», т. 5, с.326-327, Ставрополь, 1994 г.</w:t>
      </w:r>
    </w:p>
    <w:p w:rsidR="003C4842" w:rsidRDefault="003C4842" w:rsidP="003C4842">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сведениям Государственного архива Краснодарского края в</w:t>
      </w:r>
      <w:r w:rsidR="001F3162">
        <w:rPr>
          <w:rFonts w:ascii="Times New Roman" w:hAnsi="Times New Roman" w:cs="Times New Roman"/>
          <w:sz w:val="28"/>
          <w:szCs w:val="28"/>
        </w:rPr>
        <w:t xml:space="preserve"> этом бою участвовал казак станицы Тифлисской Леон Федорович Саморядов, который начал службу в Кавказском линейном казачьем полку 19 декабря 1826 года. В 1832 году 21 мая он был произведен в урядники, 17 июня 1842 года в </w:t>
      </w:r>
      <w:proofErr w:type="spellStart"/>
      <w:r w:rsidR="001F3162">
        <w:rPr>
          <w:rFonts w:ascii="Times New Roman" w:hAnsi="Times New Roman" w:cs="Times New Roman"/>
          <w:sz w:val="28"/>
          <w:szCs w:val="28"/>
        </w:rPr>
        <w:t>зауряд</w:t>
      </w:r>
      <w:proofErr w:type="spellEnd"/>
      <w:r w:rsidR="001F3162">
        <w:rPr>
          <w:rFonts w:ascii="Times New Roman" w:hAnsi="Times New Roman" w:cs="Times New Roman"/>
          <w:sz w:val="28"/>
          <w:szCs w:val="28"/>
        </w:rPr>
        <w:t>-хорунжие. В 1845 году 15 июля в хорунжие, а 25 марта 1847 года был назначен начальником станицы Тифлисской, где, исполняя эту должность, 20 июля 1850 года произведен в сотники</w:t>
      </w:r>
      <w:r>
        <w:rPr>
          <w:rFonts w:ascii="Times New Roman" w:hAnsi="Times New Roman" w:cs="Times New Roman"/>
          <w:sz w:val="28"/>
          <w:szCs w:val="28"/>
        </w:rPr>
        <w:t xml:space="preserve"> (ГАКК</w:t>
      </w:r>
      <w:r w:rsidR="001F3162">
        <w:rPr>
          <w:rFonts w:ascii="Times New Roman" w:hAnsi="Times New Roman" w:cs="Times New Roman"/>
          <w:sz w:val="28"/>
          <w:szCs w:val="28"/>
        </w:rPr>
        <w:t>.</w:t>
      </w:r>
      <w:r>
        <w:rPr>
          <w:rFonts w:ascii="Times New Roman" w:hAnsi="Times New Roman" w:cs="Times New Roman"/>
          <w:sz w:val="28"/>
          <w:szCs w:val="28"/>
        </w:rPr>
        <w:t xml:space="preserve"> Ф.353, Оп.1, Д.65, Л-311-314; Д.56, Л.342-346).</w:t>
      </w:r>
    </w:p>
    <w:p w:rsidR="001F3162" w:rsidRPr="008D1D70" w:rsidRDefault="003C4842" w:rsidP="003C4842">
      <w:pPr>
        <w:spacing w:after="120" w:line="240" w:lineRule="auto"/>
        <w:jc w:val="right"/>
        <w:rPr>
          <w:rFonts w:ascii="Times New Roman" w:hAnsi="Times New Roman" w:cs="Times New Roman"/>
          <w:i/>
          <w:sz w:val="28"/>
          <w:szCs w:val="28"/>
        </w:rPr>
      </w:pPr>
      <w:r w:rsidRPr="008D1D70">
        <w:rPr>
          <w:rFonts w:ascii="Times New Roman" w:hAnsi="Times New Roman" w:cs="Times New Roman"/>
          <w:i/>
          <w:sz w:val="28"/>
          <w:szCs w:val="28"/>
        </w:rPr>
        <w:t xml:space="preserve">А.Ю. Соколов «Линейные казаки-кубанцы в </w:t>
      </w:r>
      <w:r w:rsidR="009F1F68" w:rsidRPr="008D1D70">
        <w:rPr>
          <w:rFonts w:ascii="Times New Roman" w:hAnsi="Times New Roman" w:cs="Times New Roman"/>
          <w:i/>
          <w:sz w:val="28"/>
          <w:szCs w:val="28"/>
          <w:lang w:val="en-US"/>
        </w:rPr>
        <w:t>XIX</w:t>
      </w:r>
      <w:r w:rsidRPr="008D1D70">
        <w:rPr>
          <w:rFonts w:ascii="Times New Roman" w:hAnsi="Times New Roman" w:cs="Times New Roman"/>
          <w:i/>
          <w:sz w:val="28"/>
          <w:szCs w:val="28"/>
        </w:rPr>
        <w:t xml:space="preserve"> – начале </w:t>
      </w:r>
      <w:r w:rsidR="009F1F68" w:rsidRPr="008D1D70">
        <w:rPr>
          <w:rFonts w:ascii="Times New Roman" w:hAnsi="Times New Roman" w:cs="Times New Roman"/>
          <w:i/>
          <w:sz w:val="28"/>
          <w:szCs w:val="28"/>
          <w:lang w:val="en-US"/>
        </w:rPr>
        <w:t>XX</w:t>
      </w:r>
      <w:r w:rsidRPr="008D1D70">
        <w:rPr>
          <w:rFonts w:ascii="Times New Roman" w:hAnsi="Times New Roman" w:cs="Times New Roman"/>
          <w:i/>
          <w:sz w:val="28"/>
          <w:szCs w:val="28"/>
        </w:rPr>
        <w:t xml:space="preserve"> веков: малоизвестные страницы истории», с.98, Москва, 2020 г.</w:t>
      </w:r>
    </w:p>
    <w:p w:rsidR="00DC2225" w:rsidRDefault="00DC2225" w:rsidP="00DC2225">
      <w:pPr>
        <w:spacing w:after="120" w:line="240" w:lineRule="auto"/>
        <w:jc w:val="both"/>
        <w:rPr>
          <w:rFonts w:ascii="Times New Roman" w:hAnsi="Times New Roman" w:cs="Times New Roman"/>
          <w:sz w:val="28"/>
          <w:szCs w:val="28"/>
        </w:rPr>
      </w:pPr>
    </w:p>
    <w:p w:rsidR="002651A5" w:rsidRDefault="002651A5" w:rsidP="002651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Список Георгиевских кавалеров, казаков станицы Тифлисской, установленных В.А. Колесниковым </w:t>
      </w:r>
      <w:r w:rsidRPr="002651A5">
        <w:rPr>
          <w:rFonts w:ascii="Times New Roman" w:hAnsi="Times New Roman" w:cs="Times New Roman"/>
          <w:i/>
          <w:sz w:val="24"/>
          <w:szCs w:val="24"/>
        </w:rPr>
        <w:t>(«О первых георгиевских кавалерах станиц Кавказского линейного полка» Армавир, 2017, с.57-60</w:t>
      </w:r>
      <w:r>
        <w:rPr>
          <w:rFonts w:ascii="Times New Roman" w:hAnsi="Times New Roman" w:cs="Times New Roman"/>
          <w:sz w:val="28"/>
          <w:szCs w:val="28"/>
        </w:rPr>
        <w:t>).</w:t>
      </w:r>
    </w:p>
    <w:p w:rsidR="002651A5" w:rsidRDefault="002651A5" w:rsidP="002651A5">
      <w:pPr>
        <w:spacing w:after="0" w:line="240" w:lineRule="auto"/>
        <w:jc w:val="both"/>
        <w:rPr>
          <w:rFonts w:ascii="Times New Roman" w:hAnsi="Times New Roman" w:cs="Times New Roman"/>
          <w:sz w:val="28"/>
          <w:szCs w:val="28"/>
        </w:rPr>
      </w:pPr>
    </w:p>
    <w:p w:rsidR="002651A5" w:rsidRDefault="002651A5" w:rsidP="002651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1825 год </w:t>
      </w:r>
    </w:p>
    <w:p w:rsidR="002651A5" w:rsidRDefault="002651A5" w:rsidP="002651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Гречишкин Алексей Леонтьевич, пятидесятник; Коренев Павел Иванович, казак; </w:t>
      </w:r>
      <w:proofErr w:type="spellStart"/>
      <w:r>
        <w:rPr>
          <w:rFonts w:ascii="Times New Roman" w:hAnsi="Times New Roman" w:cs="Times New Roman"/>
          <w:sz w:val="28"/>
          <w:szCs w:val="28"/>
        </w:rPr>
        <w:t>Аскольский</w:t>
      </w:r>
      <w:proofErr w:type="spellEnd"/>
      <w:r>
        <w:rPr>
          <w:rFonts w:ascii="Times New Roman" w:hAnsi="Times New Roman" w:cs="Times New Roman"/>
          <w:sz w:val="28"/>
          <w:szCs w:val="28"/>
        </w:rPr>
        <w:t xml:space="preserve"> Леон (Леонтий) Петрович, бомбардир конноартиллерийской роты № 4; Васильев Василий Иванович, казак; Гречишкин Прокофий Абрамович, казак.</w:t>
      </w:r>
    </w:p>
    <w:p w:rsidR="002651A5" w:rsidRDefault="002745B6" w:rsidP="002651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1826-1828 годы</w:t>
      </w:r>
    </w:p>
    <w:p w:rsidR="002745B6" w:rsidRDefault="002745B6" w:rsidP="002651A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Сальников Василий Федорович, пятидесятник; </w:t>
      </w:r>
      <w:proofErr w:type="spellStart"/>
      <w:r>
        <w:rPr>
          <w:rFonts w:ascii="Times New Roman" w:hAnsi="Times New Roman" w:cs="Times New Roman"/>
          <w:sz w:val="28"/>
          <w:szCs w:val="28"/>
        </w:rPr>
        <w:t>Дейкин</w:t>
      </w:r>
      <w:proofErr w:type="spellEnd"/>
      <w:r>
        <w:rPr>
          <w:rFonts w:ascii="Times New Roman" w:hAnsi="Times New Roman" w:cs="Times New Roman"/>
          <w:sz w:val="28"/>
          <w:szCs w:val="28"/>
        </w:rPr>
        <w:t xml:space="preserve"> Тимофей </w:t>
      </w:r>
      <w:proofErr w:type="spellStart"/>
      <w:r>
        <w:rPr>
          <w:rFonts w:ascii="Times New Roman" w:hAnsi="Times New Roman" w:cs="Times New Roman"/>
          <w:sz w:val="28"/>
          <w:szCs w:val="28"/>
        </w:rPr>
        <w:t>Самсонович</w:t>
      </w:r>
      <w:proofErr w:type="spellEnd"/>
      <w:r>
        <w:rPr>
          <w:rFonts w:ascii="Times New Roman" w:hAnsi="Times New Roman" w:cs="Times New Roman"/>
          <w:sz w:val="28"/>
          <w:szCs w:val="28"/>
        </w:rPr>
        <w:t>, казак; Кольцов Георгий (Егор) Васильевич, казак.</w:t>
      </w:r>
    </w:p>
    <w:p w:rsidR="004309B8" w:rsidRDefault="004309B8" w:rsidP="002651A5">
      <w:pPr>
        <w:spacing w:after="0" w:line="240" w:lineRule="auto"/>
        <w:jc w:val="both"/>
        <w:rPr>
          <w:rFonts w:ascii="Times New Roman" w:hAnsi="Times New Roman" w:cs="Times New Roman"/>
          <w:sz w:val="28"/>
          <w:szCs w:val="28"/>
        </w:rPr>
      </w:pPr>
    </w:p>
    <w:p w:rsidR="004309B8" w:rsidRPr="003D2658" w:rsidRDefault="004309B8" w:rsidP="004309B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«По следам сотни Андрея Гречишкина.</w:t>
      </w:r>
    </w:p>
    <w:p w:rsidR="004309B8" w:rsidRPr="003D2658" w:rsidRDefault="004309B8" w:rsidP="004309B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 xml:space="preserve">К 190-летию со дня </w:t>
      </w:r>
      <w:r w:rsidR="0054385E">
        <w:rPr>
          <w:rFonts w:ascii="Times New Roman" w:hAnsi="Times New Roman" w:cs="Times New Roman"/>
          <w:i/>
          <w:sz w:val="28"/>
          <w:szCs w:val="28"/>
        </w:rPr>
        <w:t>подвига казаков ст. Казанской».</w:t>
      </w:r>
    </w:p>
    <w:p w:rsidR="004309B8" w:rsidRDefault="004309B8" w:rsidP="004309B8">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Ростов-на-Дону, 2019, с.</w:t>
      </w:r>
      <w:r>
        <w:rPr>
          <w:rFonts w:ascii="Times New Roman" w:hAnsi="Times New Roman" w:cs="Times New Roman"/>
          <w:i/>
          <w:sz w:val="28"/>
          <w:szCs w:val="28"/>
        </w:rPr>
        <w:t>2</w:t>
      </w:r>
      <w:r w:rsidRPr="003D2658">
        <w:rPr>
          <w:rFonts w:ascii="Times New Roman" w:hAnsi="Times New Roman" w:cs="Times New Roman"/>
          <w:i/>
          <w:sz w:val="28"/>
          <w:szCs w:val="28"/>
        </w:rPr>
        <w:t>1</w:t>
      </w:r>
      <w:r>
        <w:rPr>
          <w:rFonts w:ascii="Times New Roman" w:hAnsi="Times New Roman" w:cs="Times New Roman"/>
          <w:i/>
          <w:sz w:val="28"/>
          <w:szCs w:val="28"/>
        </w:rPr>
        <w:t>-2</w:t>
      </w:r>
      <w:r w:rsidRPr="003D2658">
        <w:rPr>
          <w:rFonts w:ascii="Times New Roman" w:hAnsi="Times New Roman" w:cs="Times New Roman"/>
          <w:i/>
          <w:sz w:val="28"/>
          <w:szCs w:val="28"/>
        </w:rPr>
        <w:t>3.</w:t>
      </w:r>
    </w:p>
    <w:p w:rsidR="0054385E" w:rsidRPr="0054385E" w:rsidRDefault="0054385E" w:rsidP="0054385E">
      <w:pPr>
        <w:spacing w:after="0" w:line="240" w:lineRule="auto"/>
        <w:jc w:val="both"/>
        <w:rPr>
          <w:rFonts w:ascii="Times New Roman" w:hAnsi="Times New Roman" w:cs="Times New Roman"/>
          <w:sz w:val="28"/>
          <w:szCs w:val="28"/>
        </w:rPr>
      </w:pPr>
    </w:p>
    <w:p w:rsidR="0054385E" w:rsidRDefault="0054385E" w:rsidP="0054385E">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Подвиг сотни Андрея Леонтьевича Гречишкина </w:t>
      </w:r>
    </w:p>
    <w:p w:rsidR="0054385E" w:rsidRDefault="0054385E" w:rsidP="005438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Спустя почти сорок лет, в 1866 </w:t>
      </w:r>
      <w:r w:rsidR="00AC11C0">
        <w:rPr>
          <w:rFonts w:ascii="Times New Roman" w:hAnsi="Times New Roman" w:cs="Times New Roman"/>
          <w:sz w:val="28"/>
          <w:szCs w:val="28"/>
        </w:rPr>
        <w:t>г</w:t>
      </w:r>
      <w:r>
        <w:rPr>
          <w:rFonts w:ascii="Times New Roman" w:hAnsi="Times New Roman" w:cs="Times New Roman"/>
          <w:sz w:val="28"/>
          <w:szCs w:val="28"/>
        </w:rPr>
        <w:t>оду хорунжий Г.Ф. Судаков в своем очерке «Историческое описание о 1-й бригаде Кубанского казачьего войска» так о</w:t>
      </w:r>
      <w:r w:rsidR="00B67ABF">
        <w:rPr>
          <w:rFonts w:ascii="Times New Roman" w:hAnsi="Times New Roman" w:cs="Times New Roman"/>
          <w:sz w:val="28"/>
          <w:szCs w:val="28"/>
        </w:rPr>
        <w:t>писывает бой команды Гречишкина.</w:t>
      </w:r>
    </w:p>
    <w:p w:rsidR="0054385E" w:rsidRDefault="0054385E" w:rsidP="005438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сентябре месяце 1829 года начальник Кубанской кордонной линии генерал-майор Фролов получил известие, что сборище горцев силой до 2000 человек под предводительством известного наездника </w:t>
      </w:r>
      <w:proofErr w:type="spellStart"/>
      <w:r>
        <w:rPr>
          <w:rFonts w:ascii="Times New Roman" w:hAnsi="Times New Roman" w:cs="Times New Roman"/>
          <w:sz w:val="28"/>
          <w:szCs w:val="28"/>
        </w:rPr>
        <w:t>Джембулата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Болотокова</w:t>
      </w:r>
      <w:proofErr w:type="spellEnd"/>
      <w:r>
        <w:rPr>
          <w:rFonts w:ascii="Times New Roman" w:hAnsi="Times New Roman" w:cs="Times New Roman"/>
          <w:sz w:val="28"/>
          <w:szCs w:val="28"/>
        </w:rPr>
        <w:t xml:space="preserve"> намерено напасть на </w:t>
      </w:r>
      <w:proofErr w:type="spellStart"/>
      <w:r>
        <w:rPr>
          <w:rFonts w:ascii="Times New Roman" w:hAnsi="Times New Roman" w:cs="Times New Roman"/>
          <w:sz w:val="28"/>
          <w:szCs w:val="28"/>
        </w:rPr>
        <w:t>прикубанские</w:t>
      </w:r>
      <w:proofErr w:type="spellEnd"/>
      <w:r>
        <w:rPr>
          <w:rFonts w:ascii="Times New Roman" w:hAnsi="Times New Roman" w:cs="Times New Roman"/>
          <w:sz w:val="28"/>
          <w:szCs w:val="28"/>
        </w:rPr>
        <w:t xml:space="preserve"> станицы. Место переправы через Кубань, как говорили лазутчики, было выбрано </w:t>
      </w:r>
      <w:proofErr w:type="spellStart"/>
      <w:r>
        <w:rPr>
          <w:rFonts w:ascii="Times New Roman" w:hAnsi="Times New Roman" w:cs="Times New Roman"/>
          <w:sz w:val="28"/>
          <w:szCs w:val="28"/>
        </w:rPr>
        <w:t>Джембулатом</w:t>
      </w:r>
      <w:proofErr w:type="spellEnd"/>
      <w:r>
        <w:rPr>
          <w:rFonts w:ascii="Times New Roman" w:hAnsi="Times New Roman" w:cs="Times New Roman"/>
          <w:sz w:val="28"/>
          <w:szCs w:val="28"/>
        </w:rPr>
        <w:t xml:space="preserve"> выше станицы Тифлисской</w:t>
      </w:r>
      <w:r w:rsidR="00E02C3D">
        <w:rPr>
          <w:rFonts w:ascii="Times New Roman" w:hAnsi="Times New Roman" w:cs="Times New Roman"/>
          <w:sz w:val="28"/>
          <w:szCs w:val="28"/>
        </w:rPr>
        <w:t xml:space="preserve">. Дабы предупредить переправу горцев генерал Фролов </w:t>
      </w:r>
      <w:r w:rsidR="00E02C3D">
        <w:rPr>
          <w:rFonts w:ascii="Times New Roman" w:hAnsi="Times New Roman" w:cs="Times New Roman"/>
          <w:sz w:val="28"/>
          <w:szCs w:val="28"/>
        </w:rPr>
        <w:lastRenderedPageBreak/>
        <w:t xml:space="preserve">предписал полковнику Широкову с отрядом из трех рот пехоты, 2-х орудий и 4-х сотен казаков двинуться из </w:t>
      </w:r>
      <w:proofErr w:type="spellStart"/>
      <w:r w:rsidR="00E02C3D">
        <w:rPr>
          <w:rFonts w:ascii="Times New Roman" w:hAnsi="Times New Roman" w:cs="Times New Roman"/>
          <w:sz w:val="28"/>
          <w:szCs w:val="28"/>
        </w:rPr>
        <w:t>Усть-Лабинской</w:t>
      </w:r>
      <w:proofErr w:type="spellEnd"/>
      <w:r w:rsidR="00E02C3D">
        <w:rPr>
          <w:rFonts w:ascii="Times New Roman" w:hAnsi="Times New Roman" w:cs="Times New Roman"/>
          <w:sz w:val="28"/>
          <w:szCs w:val="28"/>
        </w:rPr>
        <w:t xml:space="preserve"> по левому берегу Кубани и занять удобную позицию у Песчаного брода на топком Зеленчуке, в 12-ти верстах от Тифлисской станицы. Одновременно с этим распоряжением было приказано сотнику </w:t>
      </w:r>
      <w:proofErr w:type="spellStart"/>
      <w:r w:rsidR="00E02C3D">
        <w:rPr>
          <w:rFonts w:ascii="Times New Roman" w:hAnsi="Times New Roman" w:cs="Times New Roman"/>
          <w:sz w:val="28"/>
          <w:szCs w:val="28"/>
        </w:rPr>
        <w:t>Гречишкину</w:t>
      </w:r>
      <w:proofErr w:type="spellEnd"/>
      <w:r w:rsidR="00E02C3D">
        <w:rPr>
          <w:rFonts w:ascii="Times New Roman" w:hAnsi="Times New Roman" w:cs="Times New Roman"/>
          <w:sz w:val="28"/>
          <w:szCs w:val="28"/>
        </w:rPr>
        <w:t xml:space="preserve"> с </w:t>
      </w:r>
      <w:proofErr w:type="spellStart"/>
      <w:r w:rsidR="00E02C3D">
        <w:rPr>
          <w:rFonts w:ascii="Times New Roman" w:hAnsi="Times New Roman" w:cs="Times New Roman"/>
          <w:sz w:val="28"/>
          <w:szCs w:val="28"/>
        </w:rPr>
        <w:t>тифлисской</w:t>
      </w:r>
      <w:proofErr w:type="spellEnd"/>
      <w:r w:rsidR="00E02C3D">
        <w:rPr>
          <w:rFonts w:ascii="Times New Roman" w:hAnsi="Times New Roman" w:cs="Times New Roman"/>
          <w:sz w:val="28"/>
          <w:szCs w:val="28"/>
        </w:rPr>
        <w:t xml:space="preserve"> сотней двигаться к тому броду и соединиться с отрядом Широкова, ожидать появления неприятеля. Полковник Широков, не поняв в точности данного приказания, занял позицию с отрядом у Песчаного брода на топком Зеленчуке против Ладожской станицы. Сотник же </w:t>
      </w:r>
      <w:proofErr w:type="spellStart"/>
      <w:r w:rsidR="00E02C3D">
        <w:rPr>
          <w:rFonts w:ascii="Times New Roman" w:hAnsi="Times New Roman" w:cs="Times New Roman"/>
          <w:sz w:val="28"/>
          <w:szCs w:val="28"/>
        </w:rPr>
        <w:t>Гречишкин</w:t>
      </w:r>
      <w:proofErr w:type="spellEnd"/>
      <w:r w:rsidR="00E02C3D">
        <w:rPr>
          <w:rFonts w:ascii="Times New Roman" w:hAnsi="Times New Roman" w:cs="Times New Roman"/>
          <w:sz w:val="28"/>
          <w:szCs w:val="28"/>
        </w:rPr>
        <w:t xml:space="preserve"> </w:t>
      </w:r>
      <w:proofErr w:type="spellStart"/>
      <w:r w:rsidR="00E02C3D">
        <w:rPr>
          <w:rFonts w:ascii="Times New Roman" w:hAnsi="Times New Roman" w:cs="Times New Roman"/>
          <w:sz w:val="28"/>
          <w:szCs w:val="28"/>
        </w:rPr>
        <w:t>переправясь</w:t>
      </w:r>
      <w:proofErr w:type="spellEnd"/>
      <w:r w:rsidR="00E02C3D">
        <w:rPr>
          <w:rFonts w:ascii="Times New Roman" w:hAnsi="Times New Roman" w:cs="Times New Roman"/>
          <w:sz w:val="28"/>
          <w:szCs w:val="28"/>
        </w:rPr>
        <w:t xml:space="preserve"> 14 сентября на левый берег Кубани с 60-ю казаками, прибыл к назначенному пункту и расположился в ожидании отряда полковника Широкого. Показ</w:t>
      </w:r>
      <w:r w:rsidR="00A1304B">
        <w:rPr>
          <w:rFonts w:ascii="Times New Roman" w:hAnsi="Times New Roman" w:cs="Times New Roman"/>
          <w:sz w:val="28"/>
          <w:szCs w:val="28"/>
        </w:rPr>
        <w:t>а</w:t>
      </w:r>
      <w:r w:rsidR="00E02C3D">
        <w:rPr>
          <w:rFonts w:ascii="Times New Roman" w:hAnsi="Times New Roman" w:cs="Times New Roman"/>
          <w:sz w:val="28"/>
          <w:szCs w:val="28"/>
        </w:rPr>
        <w:t>вшиеся в скором времени массы неприятельской кавалерии были приняты казаками за отряд Широкого, в следствии чего, Гречишкин двинулся с сотнею к ним на встречу. Ошибка была понята слишком поздно, отступление было отрезано</w:t>
      </w:r>
      <w:r w:rsidR="00366597">
        <w:rPr>
          <w:rFonts w:ascii="Times New Roman" w:hAnsi="Times New Roman" w:cs="Times New Roman"/>
          <w:sz w:val="28"/>
          <w:szCs w:val="28"/>
        </w:rPr>
        <w:t xml:space="preserve">, оставалось выбирать между пленом и славной смертью. </w:t>
      </w:r>
      <w:r w:rsidR="00A1304B">
        <w:rPr>
          <w:rFonts w:ascii="Times New Roman" w:hAnsi="Times New Roman" w:cs="Times New Roman"/>
          <w:sz w:val="28"/>
          <w:szCs w:val="28"/>
        </w:rPr>
        <w:t xml:space="preserve">Храбрый Гречишкин предпочел последнее. Переколов кинжалами лошадей, казаки устроили из них завал и встретили первую атаку горцев метким огнем. Отбитые с потеряю черкесы начали устраиваться вновь, решившись во что бы то не стало истребить горсть храбрецов, вторая атака была тоже отбита. В третий раз партия охотников лучших наездников числом около 700 человек имея во главе своей Джембулата, кинулась с обнаженными шашками, и не взирая на убийственный огонь ворвалась в казачий завал Несколько минут продолжалась рукопашная схватка, подавленные численностью казаки погибли в неравном бою. Один только из всей команды казак Кустов, лошадь которого не была убита, успел спастись и дал знать о случившемся. Неприятель потерял в этом бою много лучших своих наездников, в числе раненых был сам </w:t>
      </w:r>
      <w:proofErr w:type="spellStart"/>
      <w:r w:rsidR="00A1304B">
        <w:rPr>
          <w:rFonts w:ascii="Times New Roman" w:hAnsi="Times New Roman" w:cs="Times New Roman"/>
          <w:sz w:val="28"/>
          <w:szCs w:val="28"/>
        </w:rPr>
        <w:t>Джембулат</w:t>
      </w:r>
      <w:proofErr w:type="spellEnd"/>
      <w:r w:rsidR="00A1304B">
        <w:rPr>
          <w:rFonts w:ascii="Times New Roman" w:hAnsi="Times New Roman" w:cs="Times New Roman"/>
          <w:sz w:val="28"/>
          <w:szCs w:val="28"/>
        </w:rPr>
        <w:t xml:space="preserve"> </w:t>
      </w:r>
      <w:proofErr w:type="spellStart"/>
      <w:r w:rsidR="00A1304B">
        <w:rPr>
          <w:rFonts w:ascii="Times New Roman" w:hAnsi="Times New Roman" w:cs="Times New Roman"/>
          <w:sz w:val="28"/>
          <w:szCs w:val="28"/>
        </w:rPr>
        <w:t>Болотоков</w:t>
      </w:r>
      <w:proofErr w:type="spellEnd"/>
      <w:r w:rsidR="00A1304B">
        <w:rPr>
          <w:rFonts w:ascii="Times New Roman" w:hAnsi="Times New Roman" w:cs="Times New Roman"/>
          <w:sz w:val="28"/>
          <w:szCs w:val="28"/>
        </w:rPr>
        <w:t>. По тревоге прибыли казаки отряда Широкова</w:t>
      </w:r>
      <w:r w:rsidR="0095116E">
        <w:rPr>
          <w:rFonts w:ascii="Times New Roman" w:hAnsi="Times New Roman" w:cs="Times New Roman"/>
          <w:sz w:val="28"/>
          <w:szCs w:val="28"/>
        </w:rPr>
        <w:t xml:space="preserve">, но было уже поздно, неприятель успел отступить. В память этого геройского дела, поставлен близ станицы Тифлисской памятный памятник </w:t>
      </w:r>
      <w:proofErr w:type="spellStart"/>
      <w:r w:rsidR="0095116E">
        <w:rPr>
          <w:rFonts w:ascii="Times New Roman" w:hAnsi="Times New Roman" w:cs="Times New Roman"/>
          <w:sz w:val="28"/>
          <w:szCs w:val="28"/>
        </w:rPr>
        <w:t>Гречишкину</w:t>
      </w:r>
      <w:proofErr w:type="spellEnd"/>
      <w:r w:rsidR="0095116E">
        <w:rPr>
          <w:rFonts w:ascii="Times New Roman" w:hAnsi="Times New Roman" w:cs="Times New Roman"/>
          <w:sz w:val="28"/>
          <w:szCs w:val="28"/>
        </w:rPr>
        <w:t>, который и теперь напоминает казакам славные дела их отцов.»</w:t>
      </w:r>
    </w:p>
    <w:p w:rsidR="0095116E" w:rsidRDefault="0095116E" w:rsidP="0095116E">
      <w:pPr>
        <w:spacing w:after="0" w:line="240" w:lineRule="auto"/>
        <w:jc w:val="both"/>
        <w:rPr>
          <w:rFonts w:ascii="Times New Roman" w:hAnsi="Times New Roman" w:cs="Times New Roman"/>
          <w:sz w:val="28"/>
          <w:szCs w:val="28"/>
        </w:rPr>
      </w:pPr>
    </w:p>
    <w:p w:rsidR="0095116E" w:rsidRPr="003D2658" w:rsidRDefault="0095116E" w:rsidP="0095116E">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«По следам сотни Андрея Гречишкина.</w:t>
      </w:r>
    </w:p>
    <w:p w:rsidR="0095116E" w:rsidRPr="003D2658" w:rsidRDefault="0095116E" w:rsidP="0095116E">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 xml:space="preserve">К 190-летию со дня </w:t>
      </w:r>
      <w:r>
        <w:rPr>
          <w:rFonts w:ascii="Times New Roman" w:hAnsi="Times New Roman" w:cs="Times New Roman"/>
          <w:i/>
          <w:sz w:val="28"/>
          <w:szCs w:val="28"/>
        </w:rPr>
        <w:t>подвига казаков ст. Казанской».</w:t>
      </w:r>
    </w:p>
    <w:p w:rsidR="0095116E" w:rsidRDefault="0095116E" w:rsidP="0095116E">
      <w:pPr>
        <w:spacing w:after="0" w:line="240" w:lineRule="auto"/>
        <w:jc w:val="right"/>
        <w:rPr>
          <w:rFonts w:ascii="Times New Roman" w:hAnsi="Times New Roman" w:cs="Times New Roman"/>
          <w:i/>
          <w:sz w:val="28"/>
          <w:szCs w:val="28"/>
        </w:rPr>
      </w:pPr>
      <w:r w:rsidRPr="003D2658">
        <w:rPr>
          <w:rFonts w:ascii="Times New Roman" w:hAnsi="Times New Roman" w:cs="Times New Roman"/>
          <w:i/>
          <w:sz w:val="28"/>
          <w:szCs w:val="28"/>
        </w:rPr>
        <w:t>Ростов-на-Дону, 2019, с.</w:t>
      </w:r>
      <w:r>
        <w:rPr>
          <w:rFonts w:ascii="Times New Roman" w:hAnsi="Times New Roman" w:cs="Times New Roman"/>
          <w:i/>
          <w:sz w:val="28"/>
          <w:szCs w:val="28"/>
        </w:rPr>
        <w:t>2</w:t>
      </w:r>
      <w:r w:rsidRPr="003D2658">
        <w:rPr>
          <w:rFonts w:ascii="Times New Roman" w:hAnsi="Times New Roman" w:cs="Times New Roman"/>
          <w:i/>
          <w:sz w:val="28"/>
          <w:szCs w:val="28"/>
        </w:rPr>
        <w:t>1</w:t>
      </w:r>
      <w:r>
        <w:rPr>
          <w:rFonts w:ascii="Times New Roman" w:hAnsi="Times New Roman" w:cs="Times New Roman"/>
          <w:i/>
          <w:sz w:val="28"/>
          <w:szCs w:val="28"/>
        </w:rPr>
        <w:t>-2</w:t>
      </w:r>
      <w:r w:rsidRPr="003D2658">
        <w:rPr>
          <w:rFonts w:ascii="Times New Roman" w:hAnsi="Times New Roman" w:cs="Times New Roman"/>
          <w:i/>
          <w:sz w:val="28"/>
          <w:szCs w:val="28"/>
        </w:rPr>
        <w:t>3.</w:t>
      </w:r>
    </w:p>
    <w:p w:rsidR="00230E61" w:rsidRDefault="00230E61" w:rsidP="00230E61">
      <w:pPr>
        <w:spacing w:after="0" w:line="240" w:lineRule="auto"/>
        <w:jc w:val="both"/>
        <w:rPr>
          <w:rFonts w:ascii="Times New Roman" w:hAnsi="Times New Roman" w:cs="Times New Roman"/>
          <w:sz w:val="28"/>
          <w:szCs w:val="28"/>
        </w:rPr>
      </w:pPr>
    </w:p>
    <w:p w:rsidR="00230E61" w:rsidRDefault="00964200" w:rsidP="009642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ходатайству командира Кавказского корпуса, в 1837 году оставшиеся в живых участники дела 14 сентября 1829 года награждены Георгиевскими крестами: казаки станицы Тифлисской Анисим Сабельников и Никита </w:t>
      </w:r>
      <w:proofErr w:type="spellStart"/>
      <w:r>
        <w:rPr>
          <w:rFonts w:ascii="Times New Roman" w:hAnsi="Times New Roman" w:cs="Times New Roman"/>
          <w:sz w:val="28"/>
          <w:szCs w:val="28"/>
        </w:rPr>
        <w:t>Аскольский</w:t>
      </w:r>
      <w:proofErr w:type="spellEnd"/>
      <w:r>
        <w:rPr>
          <w:rFonts w:ascii="Times New Roman" w:hAnsi="Times New Roman" w:cs="Times New Roman"/>
          <w:sz w:val="28"/>
          <w:szCs w:val="28"/>
        </w:rPr>
        <w:t>, казаки станицы Казанской Василий Русинов и Зиновий Пахомов.</w:t>
      </w:r>
    </w:p>
    <w:p w:rsidR="00AA2266" w:rsidRDefault="00AA2266" w:rsidP="00AA2266">
      <w:pPr>
        <w:spacing w:after="0" w:line="240" w:lineRule="auto"/>
        <w:jc w:val="both"/>
        <w:rPr>
          <w:rFonts w:ascii="Times New Roman" w:hAnsi="Times New Roman" w:cs="Times New Roman"/>
          <w:sz w:val="28"/>
          <w:szCs w:val="28"/>
        </w:rPr>
      </w:pPr>
    </w:p>
    <w:p w:rsidR="00AA2266" w:rsidRDefault="00AA2266" w:rsidP="00AA2266">
      <w:pPr>
        <w:spacing w:after="0" w:line="240" w:lineRule="auto"/>
        <w:jc w:val="both"/>
        <w:rPr>
          <w:rFonts w:ascii="Times New Roman" w:hAnsi="Times New Roman" w:cs="Times New Roman"/>
          <w:i/>
          <w:sz w:val="28"/>
          <w:szCs w:val="28"/>
        </w:rPr>
      </w:pPr>
      <w:bookmarkStart w:id="0" w:name="_GoBack"/>
      <w:bookmarkEnd w:id="0"/>
      <w:r>
        <w:rPr>
          <w:rFonts w:ascii="Times New Roman" w:hAnsi="Times New Roman" w:cs="Times New Roman"/>
          <w:i/>
          <w:sz w:val="28"/>
          <w:szCs w:val="28"/>
        </w:rPr>
        <w:t>Источники:</w:t>
      </w:r>
    </w:p>
    <w:p w:rsidR="00AA2266" w:rsidRDefault="002842A9" w:rsidP="002842A9">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AA2266">
        <w:rPr>
          <w:rFonts w:ascii="Times New Roman" w:hAnsi="Times New Roman" w:cs="Times New Roman"/>
          <w:i/>
          <w:sz w:val="28"/>
          <w:szCs w:val="28"/>
        </w:rPr>
        <w:t>С</w:t>
      </w:r>
      <w:r w:rsidR="00AA2266" w:rsidRPr="00E13F3F">
        <w:rPr>
          <w:rFonts w:ascii="Times New Roman" w:hAnsi="Times New Roman" w:cs="Times New Roman"/>
          <w:i/>
          <w:sz w:val="28"/>
          <w:szCs w:val="28"/>
        </w:rPr>
        <w:t xml:space="preserve">отник Н.М. </w:t>
      </w:r>
      <w:proofErr w:type="spellStart"/>
      <w:r w:rsidR="00AA2266" w:rsidRPr="00E13F3F">
        <w:rPr>
          <w:rFonts w:ascii="Times New Roman" w:hAnsi="Times New Roman" w:cs="Times New Roman"/>
          <w:i/>
          <w:sz w:val="28"/>
          <w:szCs w:val="28"/>
        </w:rPr>
        <w:t>Могилевцев</w:t>
      </w:r>
      <w:proofErr w:type="spellEnd"/>
      <w:r w:rsidR="00AA2266" w:rsidRPr="00E13F3F">
        <w:rPr>
          <w:rFonts w:ascii="Times New Roman" w:hAnsi="Times New Roman" w:cs="Times New Roman"/>
          <w:i/>
          <w:sz w:val="28"/>
          <w:szCs w:val="28"/>
        </w:rPr>
        <w:t xml:space="preserve"> «Краткие исторические сведения о Кавказском конном полке Кубанского казачьего войска», Кубанский сборник, </w:t>
      </w:r>
      <w:proofErr w:type="spellStart"/>
      <w:r w:rsidR="00AA2266" w:rsidRPr="00E13F3F">
        <w:rPr>
          <w:rFonts w:ascii="Times New Roman" w:hAnsi="Times New Roman" w:cs="Times New Roman"/>
          <w:i/>
          <w:sz w:val="28"/>
          <w:szCs w:val="28"/>
        </w:rPr>
        <w:t>Екатеринодар</w:t>
      </w:r>
      <w:proofErr w:type="spellEnd"/>
      <w:r w:rsidR="00AA2266" w:rsidRPr="00E13F3F">
        <w:rPr>
          <w:rFonts w:ascii="Times New Roman" w:hAnsi="Times New Roman" w:cs="Times New Roman"/>
          <w:i/>
          <w:sz w:val="28"/>
          <w:szCs w:val="28"/>
        </w:rPr>
        <w:t>, 1894</w:t>
      </w:r>
      <w:r>
        <w:rPr>
          <w:rFonts w:ascii="Times New Roman" w:hAnsi="Times New Roman" w:cs="Times New Roman"/>
          <w:i/>
          <w:sz w:val="28"/>
          <w:szCs w:val="28"/>
        </w:rPr>
        <w:t xml:space="preserve">, </w:t>
      </w:r>
      <w:r w:rsidR="00AA2266" w:rsidRPr="00E13F3F">
        <w:rPr>
          <w:rFonts w:ascii="Times New Roman" w:hAnsi="Times New Roman" w:cs="Times New Roman"/>
          <w:i/>
          <w:sz w:val="28"/>
          <w:szCs w:val="28"/>
        </w:rPr>
        <w:t>Т.3</w:t>
      </w:r>
      <w:r>
        <w:rPr>
          <w:rFonts w:ascii="Times New Roman" w:hAnsi="Times New Roman" w:cs="Times New Roman"/>
          <w:i/>
          <w:sz w:val="28"/>
          <w:szCs w:val="28"/>
        </w:rPr>
        <w:t>,</w:t>
      </w:r>
      <w:r w:rsidRPr="002842A9">
        <w:rPr>
          <w:rFonts w:ascii="Times New Roman" w:hAnsi="Times New Roman" w:cs="Times New Roman"/>
          <w:i/>
          <w:sz w:val="28"/>
          <w:szCs w:val="28"/>
        </w:rPr>
        <w:t xml:space="preserve"> </w:t>
      </w:r>
      <w:r w:rsidRPr="00E13F3F">
        <w:rPr>
          <w:rFonts w:ascii="Times New Roman" w:hAnsi="Times New Roman" w:cs="Times New Roman"/>
          <w:i/>
          <w:sz w:val="28"/>
          <w:szCs w:val="28"/>
        </w:rPr>
        <w:t>с.1-23,</w:t>
      </w:r>
    </w:p>
    <w:p w:rsidR="00AA2266" w:rsidRPr="00E13F3F" w:rsidRDefault="002842A9" w:rsidP="002842A9">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 </w:t>
      </w:r>
      <w:r w:rsidRPr="003D2658">
        <w:rPr>
          <w:rFonts w:ascii="Times New Roman" w:hAnsi="Times New Roman" w:cs="Times New Roman"/>
          <w:i/>
          <w:sz w:val="28"/>
          <w:szCs w:val="28"/>
        </w:rPr>
        <w:t>«По следам сотни Андрея Гречишкина.</w:t>
      </w:r>
      <w:r>
        <w:rPr>
          <w:rFonts w:ascii="Times New Roman" w:hAnsi="Times New Roman" w:cs="Times New Roman"/>
          <w:i/>
          <w:sz w:val="28"/>
          <w:szCs w:val="28"/>
        </w:rPr>
        <w:t xml:space="preserve"> </w:t>
      </w:r>
      <w:r w:rsidRPr="003D2658">
        <w:rPr>
          <w:rFonts w:ascii="Times New Roman" w:hAnsi="Times New Roman" w:cs="Times New Roman"/>
          <w:i/>
          <w:sz w:val="28"/>
          <w:szCs w:val="28"/>
        </w:rPr>
        <w:t xml:space="preserve">К 190-летию со дня </w:t>
      </w:r>
      <w:r>
        <w:rPr>
          <w:rFonts w:ascii="Times New Roman" w:hAnsi="Times New Roman" w:cs="Times New Roman"/>
          <w:i/>
          <w:sz w:val="28"/>
          <w:szCs w:val="28"/>
        </w:rPr>
        <w:t xml:space="preserve">подвига казаков ст. Казанской». </w:t>
      </w:r>
      <w:r w:rsidRPr="003D2658">
        <w:rPr>
          <w:rFonts w:ascii="Times New Roman" w:hAnsi="Times New Roman" w:cs="Times New Roman"/>
          <w:i/>
          <w:sz w:val="28"/>
          <w:szCs w:val="28"/>
        </w:rPr>
        <w:t>Ростов-на-Дону, 2019, с.</w:t>
      </w:r>
      <w:r>
        <w:rPr>
          <w:rFonts w:ascii="Times New Roman" w:hAnsi="Times New Roman" w:cs="Times New Roman"/>
          <w:i/>
          <w:sz w:val="28"/>
          <w:szCs w:val="28"/>
        </w:rPr>
        <w:t>2</w:t>
      </w:r>
      <w:r w:rsidRPr="003D2658">
        <w:rPr>
          <w:rFonts w:ascii="Times New Roman" w:hAnsi="Times New Roman" w:cs="Times New Roman"/>
          <w:i/>
          <w:sz w:val="28"/>
          <w:szCs w:val="28"/>
        </w:rPr>
        <w:t>1</w:t>
      </w:r>
      <w:r>
        <w:rPr>
          <w:rFonts w:ascii="Times New Roman" w:hAnsi="Times New Roman" w:cs="Times New Roman"/>
          <w:i/>
          <w:sz w:val="28"/>
          <w:szCs w:val="28"/>
        </w:rPr>
        <w:t>-2</w:t>
      </w:r>
      <w:r w:rsidRPr="003D2658">
        <w:rPr>
          <w:rFonts w:ascii="Times New Roman" w:hAnsi="Times New Roman" w:cs="Times New Roman"/>
          <w:i/>
          <w:sz w:val="28"/>
          <w:szCs w:val="28"/>
        </w:rPr>
        <w:t>3.</w:t>
      </w:r>
    </w:p>
    <w:p w:rsidR="00D939AB" w:rsidRDefault="00D939AB" w:rsidP="00D939AB">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D1D70">
        <w:rPr>
          <w:rFonts w:ascii="Times New Roman" w:hAnsi="Times New Roman" w:cs="Times New Roman"/>
          <w:i/>
          <w:sz w:val="28"/>
          <w:szCs w:val="28"/>
        </w:rPr>
        <w:t xml:space="preserve">А.Ю. Соколов «Линейные казаки-кубанцы в </w:t>
      </w:r>
      <w:r w:rsidRPr="008D1D70">
        <w:rPr>
          <w:rFonts w:ascii="Times New Roman" w:hAnsi="Times New Roman" w:cs="Times New Roman"/>
          <w:i/>
          <w:sz w:val="28"/>
          <w:szCs w:val="28"/>
          <w:lang w:val="en-US"/>
        </w:rPr>
        <w:t>XIX</w:t>
      </w:r>
      <w:r w:rsidRPr="008D1D70">
        <w:rPr>
          <w:rFonts w:ascii="Times New Roman" w:hAnsi="Times New Roman" w:cs="Times New Roman"/>
          <w:i/>
          <w:sz w:val="28"/>
          <w:szCs w:val="28"/>
        </w:rPr>
        <w:t xml:space="preserve"> – начале </w:t>
      </w:r>
      <w:r w:rsidRPr="008D1D70">
        <w:rPr>
          <w:rFonts w:ascii="Times New Roman" w:hAnsi="Times New Roman" w:cs="Times New Roman"/>
          <w:i/>
          <w:sz w:val="28"/>
          <w:szCs w:val="28"/>
          <w:lang w:val="en-US"/>
        </w:rPr>
        <w:t>XX</w:t>
      </w:r>
      <w:r w:rsidRPr="008D1D70">
        <w:rPr>
          <w:rFonts w:ascii="Times New Roman" w:hAnsi="Times New Roman" w:cs="Times New Roman"/>
          <w:i/>
          <w:sz w:val="28"/>
          <w:szCs w:val="28"/>
        </w:rPr>
        <w:t xml:space="preserve"> веков: малоизвестные страницы истории»</w:t>
      </w:r>
      <w:r>
        <w:rPr>
          <w:rFonts w:ascii="Times New Roman" w:hAnsi="Times New Roman" w:cs="Times New Roman"/>
          <w:i/>
          <w:sz w:val="28"/>
          <w:szCs w:val="28"/>
        </w:rPr>
        <w:t>.</w:t>
      </w:r>
      <w:r w:rsidRPr="008D1D70">
        <w:rPr>
          <w:rFonts w:ascii="Times New Roman" w:hAnsi="Times New Roman" w:cs="Times New Roman"/>
          <w:i/>
          <w:sz w:val="28"/>
          <w:szCs w:val="28"/>
        </w:rPr>
        <w:t xml:space="preserve"> </w:t>
      </w:r>
      <w:r>
        <w:rPr>
          <w:rFonts w:ascii="Times New Roman" w:hAnsi="Times New Roman" w:cs="Times New Roman"/>
          <w:i/>
          <w:sz w:val="28"/>
          <w:szCs w:val="28"/>
        </w:rPr>
        <w:t>Москва.</w:t>
      </w:r>
      <w:r w:rsidR="00EE2048">
        <w:rPr>
          <w:rFonts w:ascii="Times New Roman" w:hAnsi="Times New Roman" w:cs="Times New Roman"/>
          <w:i/>
          <w:sz w:val="28"/>
          <w:szCs w:val="28"/>
        </w:rPr>
        <w:t xml:space="preserve"> 2020</w:t>
      </w:r>
      <w:r w:rsidRPr="008D1D70">
        <w:rPr>
          <w:rFonts w:ascii="Times New Roman" w:hAnsi="Times New Roman" w:cs="Times New Roman"/>
          <w:i/>
          <w:sz w:val="28"/>
          <w:szCs w:val="28"/>
        </w:rPr>
        <w:t>.</w:t>
      </w:r>
    </w:p>
    <w:p w:rsidR="00D939AB" w:rsidRPr="008D1D70" w:rsidRDefault="00D939AB" w:rsidP="00D939AB">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9846C4">
        <w:rPr>
          <w:rFonts w:ascii="Times New Roman" w:hAnsi="Times New Roman" w:cs="Times New Roman"/>
          <w:i/>
          <w:sz w:val="28"/>
          <w:szCs w:val="28"/>
        </w:rPr>
        <w:t xml:space="preserve">В.А. Потто «Кавказская война», </w:t>
      </w:r>
      <w:r>
        <w:rPr>
          <w:rFonts w:ascii="Times New Roman" w:hAnsi="Times New Roman" w:cs="Times New Roman"/>
          <w:i/>
          <w:sz w:val="28"/>
          <w:szCs w:val="28"/>
        </w:rPr>
        <w:t>Ставрополь. 1994.</w:t>
      </w:r>
      <w:r w:rsidRPr="00D939AB">
        <w:rPr>
          <w:rFonts w:ascii="Times New Roman" w:hAnsi="Times New Roman" w:cs="Times New Roman"/>
          <w:i/>
          <w:sz w:val="28"/>
          <w:szCs w:val="28"/>
        </w:rPr>
        <w:t xml:space="preserve"> </w:t>
      </w:r>
      <w:r>
        <w:rPr>
          <w:rFonts w:ascii="Times New Roman" w:hAnsi="Times New Roman" w:cs="Times New Roman"/>
          <w:i/>
          <w:sz w:val="28"/>
          <w:szCs w:val="28"/>
        </w:rPr>
        <w:t>Т. 5, с.270-271.</w:t>
      </w:r>
    </w:p>
    <w:p w:rsidR="00AA2266" w:rsidRPr="003B572E" w:rsidRDefault="003B572E" w:rsidP="00D939AB">
      <w:pPr>
        <w:spacing w:after="0" w:line="240" w:lineRule="auto"/>
        <w:jc w:val="both"/>
        <w:rPr>
          <w:rFonts w:ascii="Times New Roman" w:hAnsi="Times New Roman" w:cs="Times New Roman"/>
          <w:i/>
          <w:sz w:val="28"/>
          <w:szCs w:val="28"/>
        </w:rPr>
      </w:pPr>
      <w:r w:rsidRPr="003B572E">
        <w:rPr>
          <w:rFonts w:ascii="Times New Roman" w:hAnsi="Times New Roman" w:cs="Times New Roman"/>
          <w:i/>
          <w:sz w:val="28"/>
          <w:szCs w:val="28"/>
        </w:rPr>
        <w:t xml:space="preserve">- И.Л. </w:t>
      </w:r>
      <w:proofErr w:type="spellStart"/>
      <w:r w:rsidRPr="003B572E">
        <w:rPr>
          <w:rFonts w:ascii="Times New Roman" w:hAnsi="Times New Roman" w:cs="Times New Roman"/>
          <w:i/>
          <w:sz w:val="28"/>
          <w:szCs w:val="28"/>
        </w:rPr>
        <w:t>Дебу</w:t>
      </w:r>
      <w:proofErr w:type="spellEnd"/>
      <w:r w:rsidRPr="003B572E">
        <w:rPr>
          <w:rFonts w:ascii="Times New Roman" w:hAnsi="Times New Roman" w:cs="Times New Roman"/>
          <w:i/>
          <w:sz w:val="28"/>
          <w:szCs w:val="28"/>
        </w:rPr>
        <w:t xml:space="preserve"> «Записки о Кавказской линии и </w:t>
      </w:r>
      <w:r w:rsidR="004B3267" w:rsidRPr="004B3267">
        <w:rPr>
          <w:rFonts w:ascii="Times New Roman" w:hAnsi="Times New Roman" w:cs="Times New Roman"/>
          <w:i/>
          <w:sz w:val="28"/>
          <w:szCs w:val="28"/>
        </w:rPr>
        <w:t>присоединенных к оной Черноморских войсках</w:t>
      </w:r>
      <w:r w:rsidR="00EE2048">
        <w:rPr>
          <w:rFonts w:ascii="Times New Roman" w:hAnsi="Times New Roman" w:cs="Times New Roman"/>
          <w:i/>
          <w:sz w:val="28"/>
          <w:szCs w:val="28"/>
        </w:rPr>
        <w:t>. С 1816 по 1826 год.</w:t>
      </w:r>
      <w:r w:rsidR="004B3267">
        <w:rPr>
          <w:rFonts w:ascii="Times New Roman" w:hAnsi="Times New Roman" w:cs="Times New Roman"/>
          <w:i/>
          <w:sz w:val="28"/>
          <w:szCs w:val="28"/>
        </w:rPr>
        <w:t xml:space="preserve">», </w:t>
      </w:r>
      <w:r w:rsidR="006A2643">
        <w:rPr>
          <w:rFonts w:ascii="Times New Roman" w:hAnsi="Times New Roman" w:cs="Times New Roman"/>
          <w:i/>
          <w:sz w:val="28"/>
          <w:szCs w:val="28"/>
        </w:rPr>
        <w:t>Санкт-Петербург</w:t>
      </w:r>
      <w:r w:rsidR="004B3267">
        <w:rPr>
          <w:rFonts w:ascii="Times New Roman" w:hAnsi="Times New Roman" w:cs="Times New Roman"/>
          <w:i/>
          <w:sz w:val="28"/>
          <w:szCs w:val="28"/>
        </w:rPr>
        <w:t>. 1829</w:t>
      </w:r>
      <w:r w:rsidR="00EE2048">
        <w:rPr>
          <w:rFonts w:ascii="Times New Roman" w:hAnsi="Times New Roman" w:cs="Times New Roman"/>
          <w:i/>
          <w:sz w:val="28"/>
          <w:szCs w:val="28"/>
        </w:rPr>
        <w:t>.</w:t>
      </w:r>
    </w:p>
    <w:sectPr w:rsidR="00AA2266" w:rsidRPr="003B572E" w:rsidSect="00964014">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B01BE"/>
    <w:multiLevelType w:val="multilevel"/>
    <w:tmpl w:val="2ADE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compat>
    <w:compatSetting w:name="compatibilityMode" w:uri="http://schemas.microsoft.com/office/word" w:val="12"/>
  </w:compat>
  <w:rsids>
    <w:rsidRoot w:val="00277E2B"/>
    <w:rsid w:val="0000119B"/>
    <w:rsid w:val="00027D2B"/>
    <w:rsid w:val="00061E67"/>
    <w:rsid w:val="00076A7A"/>
    <w:rsid w:val="00080C15"/>
    <w:rsid w:val="000834C7"/>
    <w:rsid w:val="000A4882"/>
    <w:rsid w:val="000A4B2C"/>
    <w:rsid w:val="000A4F9F"/>
    <w:rsid w:val="000B1CCB"/>
    <w:rsid w:val="000B31E1"/>
    <w:rsid w:val="000B6FE8"/>
    <w:rsid w:val="000D7833"/>
    <w:rsid w:val="000F05D7"/>
    <w:rsid w:val="000F1D83"/>
    <w:rsid w:val="00113993"/>
    <w:rsid w:val="00141B60"/>
    <w:rsid w:val="00157E79"/>
    <w:rsid w:val="001922CA"/>
    <w:rsid w:val="001A0A8B"/>
    <w:rsid w:val="001A375B"/>
    <w:rsid w:val="001C45FE"/>
    <w:rsid w:val="001E734C"/>
    <w:rsid w:val="001F3162"/>
    <w:rsid w:val="001F5460"/>
    <w:rsid w:val="00200AE8"/>
    <w:rsid w:val="002018D0"/>
    <w:rsid w:val="00210F5B"/>
    <w:rsid w:val="002247CF"/>
    <w:rsid w:val="00226868"/>
    <w:rsid w:val="00230E61"/>
    <w:rsid w:val="0024027E"/>
    <w:rsid w:val="00251D03"/>
    <w:rsid w:val="00263A3D"/>
    <w:rsid w:val="002651A5"/>
    <w:rsid w:val="002745B6"/>
    <w:rsid w:val="00277E2B"/>
    <w:rsid w:val="00282D9C"/>
    <w:rsid w:val="002842A9"/>
    <w:rsid w:val="00294A04"/>
    <w:rsid w:val="00294D89"/>
    <w:rsid w:val="002C0731"/>
    <w:rsid w:val="002C240F"/>
    <w:rsid w:val="002E59A0"/>
    <w:rsid w:val="00310941"/>
    <w:rsid w:val="0031577F"/>
    <w:rsid w:val="00334F42"/>
    <w:rsid w:val="003365F2"/>
    <w:rsid w:val="0034122A"/>
    <w:rsid w:val="00364E5A"/>
    <w:rsid w:val="00366597"/>
    <w:rsid w:val="00391EF7"/>
    <w:rsid w:val="003A71E3"/>
    <w:rsid w:val="003B572E"/>
    <w:rsid w:val="003C0239"/>
    <w:rsid w:val="003C4842"/>
    <w:rsid w:val="003D2658"/>
    <w:rsid w:val="003E315B"/>
    <w:rsid w:val="0040017B"/>
    <w:rsid w:val="00401C4E"/>
    <w:rsid w:val="00412806"/>
    <w:rsid w:val="004309B8"/>
    <w:rsid w:val="0043222D"/>
    <w:rsid w:val="00435D63"/>
    <w:rsid w:val="00437875"/>
    <w:rsid w:val="00441204"/>
    <w:rsid w:val="00443854"/>
    <w:rsid w:val="00457625"/>
    <w:rsid w:val="00461355"/>
    <w:rsid w:val="00465C6B"/>
    <w:rsid w:val="00482FF0"/>
    <w:rsid w:val="0049572B"/>
    <w:rsid w:val="004B2788"/>
    <w:rsid w:val="004B3267"/>
    <w:rsid w:val="004C04D0"/>
    <w:rsid w:val="004C29BE"/>
    <w:rsid w:val="004E2AD3"/>
    <w:rsid w:val="004F64A0"/>
    <w:rsid w:val="00502465"/>
    <w:rsid w:val="005129F5"/>
    <w:rsid w:val="00521C2B"/>
    <w:rsid w:val="0054385E"/>
    <w:rsid w:val="0056443E"/>
    <w:rsid w:val="00576DED"/>
    <w:rsid w:val="005909BC"/>
    <w:rsid w:val="005A247D"/>
    <w:rsid w:val="005B1AF8"/>
    <w:rsid w:val="005B683A"/>
    <w:rsid w:val="005D441C"/>
    <w:rsid w:val="005D7575"/>
    <w:rsid w:val="005E72E5"/>
    <w:rsid w:val="00600B0C"/>
    <w:rsid w:val="00606523"/>
    <w:rsid w:val="00612F0B"/>
    <w:rsid w:val="0062520D"/>
    <w:rsid w:val="00630CB1"/>
    <w:rsid w:val="00665F70"/>
    <w:rsid w:val="00673581"/>
    <w:rsid w:val="00683865"/>
    <w:rsid w:val="006929EE"/>
    <w:rsid w:val="006933D4"/>
    <w:rsid w:val="006A2643"/>
    <w:rsid w:val="006C02E2"/>
    <w:rsid w:val="006C0F8C"/>
    <w:rsid w:val="006C45A9"/>
    <w:rsid w:val="006D5ED4"/>
    <w:rsid w:val="006F5F0C"/>
    <w:rsid w:val="00700631"/>
    <w:rsid w:val="00703C09"/>
    <w:rsid w:val="007044E7"/>
    <w:rsid w:val="00724914"/>
    <w:rsid w:val="00730CDE"/>
    <w:rsid w:val="0073246B"/>
    <w:rsid w:val="00733484"/>
    <w:rsid w:val="00746AAA"/>
    <w:rsid w:val="007715AA"/>
    <w:rsid w:val="00791F8F"/>
    <w:rsid w:val="007A2B36"/>
    <w:rsid w:val="007A4B96"/>
    <w:rsid w:val="007C32F3"/>
    <w:rsid w:val="007C4D20"/>
    <w:rsid w:val="007E3B23"/>
    <w:rsid w:val="007E3BE9"/>
    <w:rsid w:val="008056A8"/>
    <w:rsid w:val="00806C61"/>
    <w:rsid w:val="008305E5"/>
    <w:rsid w:val="00837288"/>
    <w:rsid w:val="0083764E"/>
    <w:rsid w:val="00845E2F"/>
    <w:rsid w:val="0085139D"/>
    <w:rsid w:val="0085290B"/>
    <w:rsid w:val="008735AB"/>
    <w:rsid w:val="00877180"/>
    <w:rsid w:val="008836D3"/>
    <w:rsid w:val="00886B92"/>
    <w:rsid w:val="00891F3B"/>
    <w:rsid w:val="00894643"/>
    <w:rsid w:val="00894903"/>
    <w:rsid w:val="008A6E11"/>
    <w:rsid w:val="008B1A2F"/>
    <w:rsid w:val="008B4FF0"/>
    <w:rsid w:val="008B70F7"/>
    <w:rsid w:val="008C3348"/>
    <w:rsid w:val="008D1D70"/>
    <w:rsid w:val="008D6F12"/>
    <w:rsid w:val="008E067E"/>
    <w:rsid w:val="008E2E0D"/>
    <w:rsid w:val="00902E02"/>
    <w:rsid w:val="00915412"/>
    <w:rsid w:val="0091687E"/>
    <w:rsid w:val="00923D25"/>
    <w:rsid w:val="0095116E"/>
    <w:rsid w:val="00956EFE"/>
    <w:rsid w:val="00964014"/>
    <w:rsid w:val="00964200"/>
    <w:rsid w:val="009711CF"/>
    <w:rsid w:val="009846C4"/>
    <w:rsid w:val="00997C8E"/>
    <w:rsid w:val="009B225C"/>
    <w:rsid w:val="009C48D5"/>
    <w:rsid w:val="009C6A72"/>
    <w:rsid w:val="009D24A4"/>
    <w:rsid w:val="009E2865"/>
    <w:rsid w:val="009E4926"/>
    <w:rsid w:val="009F1F68"/>
    <w:rsid w:val="00A1304B"/>
    <w:rsid w:val="00A4540D"/>
    <w:rsid w:val="00A45ABC"/>
    <w:rsid w:val="00A64E1F"/>
    <w:rsid w:val="00A71A90"/>
    <w:rsid w:val="00A71EF1"/>
    <w:rsid w:val="00A761FC"/>
    <w:rsid w:val="00A86EA8"/>
    <w:rsid w:val="00A92CD8"/>
    <w:rsid w:val="00AA2266"/>
    <w:rsid w:val="00AC11C0"/>
    <w:rsid w:val="00AD40F8"/>
    <w:rsid w:val="00AE44C5"/>
    <w:rsid w:val="00AF4942"/>
    <w:rsid w:val="00B061A7"/>
    <w:rsid w:val="00B063E4"/>
    <w:rsid w:val="00B14B4A"/>
    <w:rsid w:val="00B239AD"/>
    <w:rsid w:val="00B55B2E"/>
    <w:rsid w:val="00B67ABF"/>
    <w:rsid w:val="00B73397"/>
    <w:rsid w:val="00B73F14"/>
    <w:rsid w:val="00BC777D"/>
    <w:rsid w:val="00BD6BFC"/>
    <w:rsid w:val="00BE2139"/>
    <w:rsid w:val="00BE4555"/>
    <w:rsid w:val="00BE7D5D"/>
    <w:rsid w:val="00BF07A2"/>
    <w:rsid w:val="00C0005D"/>
    <w:rsid w:val="00C261F6"/>
    <w:rsid w:val="00C317B4"/>
    <w:rsid w:val="00C479C4"/>
    <w:rsid w:val="00C7525F"/>
    <w:rsid w:val="00CB1ACC"/>
    <w:rsid w:val="00CB5CAB"/>
    <w:rsid w:val="00CD2A34"/>
    <w:rsid w:val="00CD3401"/>
    <w:rsid w:val="00CE2570"/>
    <w:rsid w:val="00CE2AF3"/>
    <w:rsid w:val="00CF182F"/>
    <w:rsid w:val="00D15226"/>
    <w:rsid w:val="00D21990"/>
    <w:rsid w:val="00D428F4"/>
    <w:rsid w:val="00D474D9"/>
    <w:rsid w:val="00D515C9"/>
    <w:rsid w:val="00D5240C"/>
    <w:rsid w:val="00D74F4E"/>
    <w:rsid w:val="00D939AB"/>
    <w:rsid w:val="00D95B3F"/>
    <w:rsid w:val="00DB0C37"/>
    <w:rsid w:val="00DB7AC0"/>
    <w:rsid w:val="00DC2225"/>
    <w:rsid w:val="00E02C3D"/>
    <w:rsid w:val="00E03237"/>
    <w:rsid w:val="00E13F3F"/>
    <w:rsid w:val="00E263DD"/>
    <w:rsid w:val="00E47D67"/>
    <w:rsid w:val="00E54AFD"/>
    <w:rsid w:val="00E608F1"/>
    <w:rsid w:val="00E74B12"/>
    <w:rsid w:val="00E9561F"/>
    <w:rsid w:val="00EB13DF"/>
    <w:rsid w:val="00EB1B4A"/>
    <w:rsid w:val="00EE2048"/>
    <w:rsid w:val="00EF3303"/>
    <w:rsid w:val="00F068CA"/>
    <w:rsid w:val="00F23576"/>
    <w:rsid w:val="00F27526"/>
    <w:rsid w:val="00F319EF"/>
    <w:rsid w:val="00F33292"/>
    <w:rsid w:val="00F42FE8"/>
    <w:rsid w:val="00F67EF6"/>
    <w:rsid w:val="00F87FCA"/>
    <w:rsid w:val="00F90F8E"/>
    <w:rsid w:val="00F9281C"/>
    <w:rsid w:val="00FB2761"/>
    <w:rsid w:val="00FC1AF9"/>
    <w:rsid w:val="00FC67C4"/>
    <w:rsid w:val="00FD03C3"/>
    <w:rsid w:val="00FD3E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AB18D9-B0A0-488C-A519-0E7D6088E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A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01C4E"/>
    <w:rPr>
      <w:color w:val="0000FF"/>
      <w:u w:val="single"/>
    </w:rPr>
  </w:style>
  <w:style w:type="table" w:styleId="a4">
    <w:name w:val="Table Grid"/>
    <w:basedOn w:val="a1"/>
    <w:uiPriority w:val="59"/>
    <w:rsid w:val="008B1A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BE45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9711C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11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56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1%82%D0%B0%D0%B2%D1%80%D0%BE%D0%BF%D0%BE%D0%BB%D1%8C%D1%81%D0%BA%D0%B0%D1%8F_%D0%B3%D1%83%D0%B1%D0%B5%D1%80%D0%BD%D0%B8%D1%8F" TargetMode="External"/><Relationship Id="rId5" Type="http://schemas.openxmlformats.org/officeDocument/2006/relationships/hyperlink" Target="https://ru.wikipedia.org/wiki/%D0%9A%D0%B0%D0%B2%D0%BA%D0%B0%D0%B7%D1%81%D0%BA%D0%B0%D1%8F_%D0%BB%D0%B8%D0%BD%D0%B8%D1%8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2314</TotalTime>
  <Pages>1</Pages>
  <Words>2480</Words>
  <Characters>14140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Yriy</dc:creator>
  <cp:lastModifiedBy>Пользователь Windows</cp:lastModifiedBy>
  <cp:revision>139</cp:revision>
  <cp:lastPrinted>2022-07-25T11:37:00Z</cp:lastPrinted>
  <dcterms:created xsi:type="dcterms:W3CDTF">2022-05-19T18:45:00Z</dcterms:created>
  <dcterms:modified xsi:type="dcterms:W3CDTF">2022-07-25T11:38:00Z</dcterms:modified>
</cp:coreProperties>
</file>